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61" w:rsidRDefault="00717061" w:rsidP="00180B7B">
      <w:pPr>
        <w:jc w:val="center"/>
        <w:rPr>
          <w:b/>
        </w:rPr>
      </w:pPr>
      <w:r>
        <w:rPr>
          <w:rFonts w:ascii="Arial" w:hAnsi="Arial" w:cs="Arial"/>
          <w:b/>
          <w:noProof/>
          <w:lang w:eastAsia="en-GB"/>
        </w:rPr>
        <w:drawing>
          <wp:inline distT="0" distB="0" distL="0" distR="0" wp14:anchorId="684E6259" wp14:editId="221FDA5C">
            <wp:extent cx="4333875" cy="2581275"/>
            <wp:effectExtent l="0" t="0" r="9525" b="9525"/>
            <wp:docPr id="2" name="Picture 2" descr="Wakefie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efiel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581275"/>
                    </a:xfrm>
                    <a:prstGeom prst="rect">
                      <a:avLst/>
                    </a:prstGeom>
                    <a:noFill/>
                    <a:ln>
                      <a:noFill/>
                    </a:ln>
                  </pic:spPr>
                </pic:pic>
              </a:graphicData>
            </a:graphic>
          </wp:inline>
        </w:drawing>
      </w:r>
    </w:p>
    <w:p w:rsidR="00180B7B" w:rsidRDefault="00180B7B" w:rsidP="00180B7B">
      <w:pPr>
        <w:jc w:val="center"/>
        <w:rPr>
          <w:b/>
        </w:rPr>
      </w:pPr>
    </w:p>
    <w:p w:rsidR="00180B7B" w:rsidRDefault="00180B7B" w:rsidP="00180B7B">
      <w:pPr>
        <w:jc w:val="center"/>
        <w:rPr>
          <w:b/>
        </w:rPr>
      </w:pPr>
    </w:p>
    <w:p w:rsidR="00180B7B" w:rsidRDefault="00180B7B" w:rsidP="00717061">
      <w:pPr>
        <w:pStyle w:val="Heading1"/>
        <w:shd w:val="clear" w:color="auto" w:fill="CC0066"/>
        <w:jc w:val="center"/>
        <w:rPr>
          <w:color w:val="FFFFFF"/>
          <w:sz w:val="35"/>
          <w:szCs w:val="35"/>
        </w:rPr>
      </w:pPr>
      <w:bookmarkStart w:id="0" w:name="_WAKEFIELD’S_EARLY_HELP"/>
      <w:bookmarkEnd w:id="0"/>
    </w:p>
    <w:p w:rsidR="00180B7B" w:rsidRDefault="00B873DC" w:rsidP="00180B7B">
      <w:pPr>
        <w:pStyle w:val="Heading1"/>
        <w:shd w:val="clear" w:color="auto" w:fill="CC0066"/>
        <w:jc w:val="center"/>
        <w:rPr>
          <w:color w:val="FFFFFF"/>
          <w:sz w:val="48"/>
          <w:szCs w:val="48"/>
        </w:rPr>
      </w:pPr>
      <w:r w:rsidRPr="00180B7B">
        <w:rPr>
          <w:color w:val="FFFFFF"/>
          <w:sz w:val="48"/>
          <w:szCs w:val="48"/>
        </w:rPr>
        <w:t>CHILDREN</w:t>
      </w:r>
      <w:r w:rsidR="00180B7B" w:rsidRPr="00180B7B">
        <w:rPr>
          <w:color w:val="FFFFFF"/>
          <w:sz w:val="48"/>
          <w:szCs w:val="48"/>
        </w:rPr>
        <w:t xml:space="preserve"> AND YOUNG PEOPLE’S</w:t>
      </w:r>
      <w:r w:rsidR="00180B7B">
        <w:rPr>
          <w:color w:val="FFFFFF"/>
          <w:sz w:val="48"/>
          <w:szCs w:val="48"/>
        </w:rPr>
        <w:t xml:space="preserve"> SERVICES</w:t>
      </w:r>
      <w:r w:rsidR="00717061" w:rsidRPr="00180B7B">
        <w:rPr>
          <w:color w:val="FFFFFF"/>
          <w:sz w:val="48"/>
          <w:szCs w:val="48"/>
        </w:rPr>
        <w:t xml:space="preserve"> </w:t>
      </w:r>
    </w:p>
    <w:p w:rsidR="00180B7B" w:rsidRDefault="00180B7B" w:rsidP="00180B7B">
      <w:pPr>
        <w:pStyle w:val="Heading1"/>
        <w:shd w:val="clear" w:color="auto" w:fill="CC0066"/>
        <w:jc w:val="center"/>
        <w:rPr>
          <w:color w:val="FFFFFF"/>
          <w:sz w:val="48"/>
          <w:szCs w:val="48"/>
        </w:rPr>
      </w:pPr>
    </w:p>
    <w:p w:rsidR="00717061" w:rsidRPr="00180B7B" w:rsidRDefault="001E6A55" w:rsidP="00180B7B">
      <w:pPr>
        <w:pStyle w:val="Heading1"/>
        <w:shd w:val="clear" w:color="auto" w:fill="CC0066"/>
        <w:jc w:val="center"/>
        <w:rPr>
          <w:color w:val="FFFFFF"/>
          <w:sz w:val="48"/>
          <w:szCs w:val="48"/>
        </w:rPr>
      </w:pPr>
      <w:r w:rsidRPr="00180B7B">
        <w:rPr>
          <w:color w:val="FFFFFF"/>
          <w:sz w:val="48"/>
          <w:szCs w:val="48"/>
        </w:rPr>
        <w:t xml:space="preserve">INTEGRATED </w:t>
      </w:r>
      <w:r w:rsidR="008E5715">
        <w:rPr>
          <w:color w:val="FFFFFF"/>
          <w:sz w:val="48"/>
          <w:szCs w:val="48"/>
        </w:rPr>
        <w:t xml:space="preserve">WORKFORCE </w:t>
      </w:r>
      <w:r w:rsidR="00094FF1">
        <w:rPr>
          <w:color w:val="FFFFFF"/>
          <w:sz w:val="48"/>
          <w:szCs w:val="48"/>
        </w:rPr>
        <w:t xml:space="preserve">DEVELOPMENT </w:t>
      </w:r>
      <w:r w:rsidR="00B873DC" w:rsidRPr="00180B7B">
        <w:rPr>
          <w:color w:val="FFFFFF"/>
          <w:sz w:val="48"/>
          <w:szCs w:val="48"/>
        </w:rPr>
        <w:t xml:space="preserve">STRATEGY </w:t>
      </w:r>
    </w:p>
    <w:p w:rsidR="00717061" w:rsidRPr="00180B7B" w:rsidRDefault="00717061" w:rsidP="00717061">
      <w:pPr>
        <w:shd w:val="clear" w:color="auto" w:fill="CC0066"/>
        <w:rPr>
          <w:rFonts w:ascii="Arial" w:hAnsi="Arial" w:cs="Arial"/>
          <w:color w:val="FFFFFF"/>
          <w:sz w:val="48"/>
          <w:szCs w:val="48"/>
        </w:rPr>
      </w:pPr>
    </w:p>
    <w:p w:rsidR="00717061" w:rsidRPr="00180B7B" w:rsidRDefault="00717061" w:rsidP="00717061">
      <w:pPr>
        <w:shd w:val="clear" w:color="auto" w:fill="CC0066"/>
        <w:jc w:val="center"/>
        <w:rPr>
          <w:rFonts w:ascii="Arial" w:hAnsi="Arial" w:cs="Arial"/>
          <w:b/>
          <w:color w:val="FFFFFF"/>
          <w:sz w:val="48"/>
          <w:szCs w:val="48"/>
        </w:rPr>
      </w:pPr>
      <w:r w:rsidRPr="00180B7B">
        <w:rPr>
          <w:rFonts w:ascii="Arial" w:hAnsi="Arial" w:cs="Arial"/>
          <w:b/>
          <w:color w:val="FFFFFF"/>
          <w:sz w:val="48"/>
          <w:szCs w:val="48"/>
        </w:rPr>
        <w:t>2014-2016</w:t>
      </w:r>
    </w:p>
    <w:p w:rsidR="00180B7B" w:rsidRPr="0044462C" w:rsidRDefault="00180B7B" w:rsidP="00717061">
      <w:pPr>
        <w:shd w:val="clear" w:color="auto" w:fill="CC0066"/>
        <w:jc w:val="center"/>
        <w:rPr>
          <w:rFonts w:ascii="Arial" w:hAnsi="Arial" w:cs="Arial"/>
          <w:b/>
          <w:color w:val="FFFFFF"/>
          <w:sz w:val="35"/>
          <w:szCs w:val="35"/>
        </w:rPr>
      </w:pPr>
    </w:p>
    <w:p w:rsidR="000138C8" w:rsidRDefault="000138C8" w:rsidP="000138C8">
      <w:pPr>
        <w:jc w:val="center"/>
        <w:rPr>
          <w:rFonts w:ascii="Arial" w:hAnsi="Arial" w:cs="Arial"/>
          <w:b/>
          <w:sz w:val="24"/>
          <w:szCs w:val="24"/>
        </w:rPr>
      </w:pPr>
    </w:p>
    <w:p w:rsidR="00717061" w:rsidRPr="000138C8" w:rsidRDefault="000138C8" w:rsidP="000138C8">
      <w:pPr>
        <w:jc w:val="center"/>
        <w:rPr>
          <w:rFonts w:ascii="Arial" w:hAnsi="Arial" w:cs="Arial"/>
          <w:b/>
          <w:sz w:val="24"/>
          <w:szCs w:val="24"/>
        </w:rPr>
      </w:pPr>
      <w:r w:rsidRPr="000138C8">
        <w:rPr>
          <w:rFonts w:ascii="Arial" w:hAnsi="Arial" w:cs="Arial"/>
          <w:b/>
          <w:sz w:val="24"/>
          <w:szCs w:val="24"/>
        </w:rPr>
        <w:t>Draft Copy</w:t>
      </w:r>
    </w:p>
    <w:tbl>
      <w:tblPr>
        <w:tblStyle w:val="TableGrid"/>
        <w:tblW w:w="0" w:type="auto"/>
        <w:tblInd w:w="3227" w:type="dxa"/>
        <w:tblLook w:val="04A0" w:firstRow="1" w:lastRow="0" w:firstColumn="1" w:lastColumn="0" w:noHBand="0" w:noVBand="1"/>
      </w:tblPr>
      <w:tblGrid>
        <w:gridCol w:w="1331"/>
        <w:gridCol w:w="1220"/>
      </w:tblGrid>
      <w:tr w:rsidR="00180B7B" w:rsidTr="00C129DF">
        <w:tc>
          <w:tcPr>
            <w:tcW w:w="1331" w:type="dxa"/>
          </w:tcPr>
          <w:p w:rsidR="00180B7B" w:rsidRDefault="00180B7B" w:rsidP="00DD2B44">
            <w:pPr>
              <w:jc w:val="center"/>
              <w:rPr>
                <w:b/>
              </w:rPr>
            </w:pPr>
            <w:r>
              <w:rPr>
                <w:b/>
              </w:rPr>
              <w:t>Version</w:t>
            </w:r>
          </w:p>
        </w:tc>
        <w:tc>
          <w:tcPr>
            <w:tcW w:w="1220" w:type="dxa"/>
          </w:tcPr>
          <w:p w:rsidR="00180B7B" w:rsidRDefault="001E4469" w:rsidP="00DD2B44">
            <w:pPr>
              <w:jc w:val="center"/>
              <w:rPr>
                <w:b/>
              </w:rPr>
            </w:pPr>
            <w:r>
              <w:rPr>
                <w:b/>
              </w:rPr>
              <w:t>4</w:t>
            </w:r>
          </w:p>
        </w:tc>
      </w:tr>
      <w:tr w:rsidR="00180B7B" w:rsidTr="00C129DF">
        <w:tc>
          <w:tcPr>
            <w:tcW w:w="1331" w:type="dxa"/>
          </w:tcPr>
          <w:p w:rsidR="00180B7B" w:rsidRDefault="00180B7B" w:rsidP="00DD2B44">
            <w:pPr>
              <w:jc w:val="center"/>
              <w:rPr>
                <w:b/>
              </w:rPr>
            </w:pPr>
            <w:r>
              <w:rPr>
                <w:b/>
              </w:rPr>
              <w:t>Author</w:t>
            </w:r>
          </w:p>
        </w:tc>
        <w:tc>
          <w:tcPr>
            <w:tcW w:w="1220" w:type="dxa"/>
          </w:tcPr>
          <w:p w:rsidR="00180B7B" w:rsidRDefault="00180B7B" w:rsidP="00DD2B44">
            <w:pPr>
              <w:jc w:val="center"/>
              <w:rPr>
                <w:b/>
              </w:rPr>
            </w:pPr>
            <w:r>
              <w:rPr>
                <w:b/>
              </w:rPr>
              <w:t>B Porter</w:t>
            </w:r>
          </w:p>
        </w:tc>
      </w:tr>
      <w:tr w:rsidR="00180B7B" w:rsidTr="00C129DF">
        <w:tc>
          <w:tcPr>
            <w:tcW w:w="1331" w:type="dxa"/>
          </w:tcPr>
          <w:p w:rsidR="00180B7B" w:rsidRDefault="00180B7B" w:rsidP="00DD2B44">
            <w:pPr>
              <w:jc w:val="center"/>
              <w:rPr>
                <w:b/>
              </w:rPr>
            </w:pPr>
            <w:r>
              <w:rPr>
                <w:b/>
              </w:rPr>
              <w:t>Date</w:t>
            </w:r>
          </w:p>
        </w:tc>
        <w:tc>
          <w:tcPr>
            <w:tcW w:w="1220" w:type="dxa"/>
          </w:tcPr>
          <w:p w:rsidR="00180B7B" w:rsidRDefault="001E4469" w:rsidP="00DD2B44">
            <w:pPr>
              <w:jc w:val="center"/>
              <w:rPr>
                <w:b/>
              </w:rPr>
            </w:pPr>
            <w:r>
              <w:rPr>
                <w:b/>
              </w:rPr>
              <w:t>3</w:t>
            </w:r>
            <w:r w:rsidR="00A37DDD">
              <w:rPr>
                <w:b/>
              </w:rPr>
              <w:t>/3</w:t>
            </w:r>
            <w:r w:rsidR="00094FF1">
              <w:rPr>
                <w:b/>
              </w:rPr>
              <w:t>/15</w:t>
            </w:r>
          </w:p>
        </w:tc>
      </w:tr>
    </w:tbl>
    <w:p w:rsidR="00502779" w:rsidRDefault="00502779" w:rsidP="00180B7B">
      <w:pPr>
        <w:rPr>
          <w:rFonts w:ascii="Arial" w:hAnsi="Arial" w:cs="Arial"/>
          <w:sz w:val="24"/>
          <w:szCs w:val="24"/>
        </w:rPr>
      </w:pPr>
    </w:p>
    <w:p w:rsidR="006E67B1" w:rsidRPr="006E67B1" w:rsidRDefault="006E67B1" w:rsidP="006E67B1">
      <w:pPr>
        <w:shd w:val="clear" w:color="auto" w:fill="CC0066"/>
        <w:rPr>
          <w:rFonts w:ascii="Arial" w:hAnsi="Arial" w:cs="Arial"/>
          <w:b/>
          <w:color w:val="FFFFFF" w:themeColor="background1"/>
          <w:sz w:val="24"/>
          <w:szCs w:val="24"/>
        </w:rPr>
      </w:pPr>
      <w:r w:rsidRPr="006E67B1">
        <w:rPr>
          <w:rFonts w:ascii="Arial" w:hAnsi="Arial" w:cs="Arial"/>
          <w:b/>
          <w:color w:val="FFFFFF" w:themeColor="background1"/>
          <w:sz w:val="24"/>
          <w:szCs w:val="24"/>
        </w:rPr>
        <w:t>CONTENTS</w:t>
      </w:r>
      <w:r w:rsidRPr="006E67B1">
        <w:rPr>
          <w:rFonts w:ascii="Arial" w:hAnsi="Arial" w:cs="Arial"/>
          <w:b/>
          <w:color w:val="FFFFFF" w:themeColor="background1"/>
          <w:sz w:val="24"/>
          <w:szCs w:val="24"/>
        </w:rPr>
        <w:tab/>
      </w:r>
      <w:r w:rsidRPr="006E67B1">
        <w:rPr>
          <w:rFonts w:ascii="Arial" w:hAnsi="Arial" w:cs="Arial"/>
          <w:b/>
          <w:color w:val="FFFFFF" w:themeColor="background1"/>
          <w:sz w:val="24"/>
          <w:szCs w:val="24"/>
        </w:rPr>
        <w:tab/>
      </w:r>
      <w:r w:rsidRPr="006E67B1">
        <w:rPr>
          <w:rFonts w:ascii="Arial" w:hAnsi="Arial" w:cs="Arial"/>
          <w:b/>
          <w:color w:val="FFFFFF" w:themeColor="background1"/>
          <w:sz w:val="24"/>
          <w:szCs w:val="24"/>
        </w:rPr>
        <w:tab/>
      </w:r>
      <w:r w:rsidRPr="006E67B1">
        <w:rPr>
          <w:rFonts w:ascii="Arial" w:hAnsi="Arial" w:cs="Arial"/>
          <w:b/>
          <w:color w:val="FFFFFF" w:themeColor="background1"/>
          <w:sz w:val="24"/>
          <w:szCs w:val="24"/>
        </w:rPr>
        <w:tab/>
      </w:r>
      <w:r w:rsidRPr="006E67B1">
        <w:rPr>
          <w:rFonts w:ascii="Arial" w:hAnsi="Arial" w:cs="Arial"/>
          <w:b/>
          <w:color w:val="FFFFFF" w:themeColor="background1"/>
          <w:sz w:val="24"/>
          <w:szCs w:val="24"/>
        </w:rPr>
        <w:tab/>
      </w:r>
      <w:r w:rsidRPr="006E67B1">
        <w:rPr>
          <w:rFonts w:ascii="Arial" w:hAnsi="Arial" w:cs="Arial"/>
          <w:b/>
          <w:color w:val="FFFFFF" w:themeColor="background1"/>
          <w:sz w:val="24"/>
          <w:szCs w:val="24"/>
        </w:rPr>
        <w:tab/>
      </w:r>
      <w:r w:rsidRPr="006E67B1">
        <w:rPr>
          <w:rFonts w:ascii="Arial" w:hAnsi="Arial" w:cs="Arial"/>
          <w:b/>
          <w:color w:val="FFFFFF" w:themeColor="background1"/>
          <w:sz w:val="24"/>
          <w:szCs w:val="24"/>
        </w:rPr>
        <w:tab/>
      </w:r>
      <w:r w:rsidRPr="006E67B1">
        <w:rPr>
          <w:rFonts w:ascii="Arial" w:hAnsi="Arial" w:cs="Arial"/>
          <w:b/>
          <w:color w:val="FFFFFF" w:themeColor="background1"/>
          <w:sz w:val="24"/>
          <w:szCs w:val="24"/>
        </w:rPr>
        <w:tab/>
      </w:r>
      <w:r w:rsidRPr="006E67B1">
        <w:rPr>
          <w:rFonts w:ascii="Arial" w:hAnsi="Arial" w:cs="Arial"/>
          <w:b/>
          <w:color w:val="FFFFFF" w:themeColor="background1"/>
          <w:sz w:val="24"/>
          <w:szCs w:val="24"/>
        </w:rPr>
        <w:tab/>
      </w:r>
      <w:r w:rsidR="00C56FC7">
        <w:rPr>
          <w:rFonts w:ascii="Arial" w:hAnsi="Arial" w:cs="Arial"/>
          <w:b/>
          <w:color w:val="FFFFFF" w:themeColor="background1"/>
          <w:sz w:val="24"/>
          <w:szCs w:val="24"/>
        </w:rPr>
        <w:t xml:space="preserve">      </w:t>
      </w:r>
      <w:r w:rsidRPr="006E67B1">
        <w:rPr>
          <w:rFonts w:ascii="Arial" w:hAnsi="Arial" w:cs="Arial"/>
          <w:b/>
          <w:color w:val="FFFFFF" w:themeColor="background1"/>
          <w:sz w:val="24"/>
          <w:szCs w:val="24"/>
        </w:rPr>
        <w:t>PAGE</w:t>
      </w:r>
    </w:p>
    <w:p w:rsidR="00E85489" w:rsidRDefault="00E85489" w:rsidP="00C56FC7">
      <w:pPr>
        <w:rPr>
          <w:rFonts w:ascii="Arial" w:hAnsi="Arial" w:cs="Arial"/>
          <w:sz w:val="20"/>
          <w:szCs w:val="20"/>
        </w:rPr>
      </w:pPr>
    </w:p>
    <w:p w:rsidR="00EF0EF7" w:rsidRDefault="00EF0EF7" w:rsidP="00C56FC7">
      <w:pPr>
        <w:rPr>
          <w:rFonts w:ascii="Arial" w:hAnsi="Arial" w:cs="Arial"/>
          <w:sz w:val="20"/>
          <w:szCs w:val="20"/>
        </w:rPr>
      </w:pPr>
    </w:p>
    <w:p w:rsidR="00EF0EF7" w:rsidRDefault="00EF0EF7" w:rsidP="00C56FC7">
      <w:pPr>
        <w:rPr>
          <w:rFonts w:ascii="Arial" w:hAnsi="Arial" w:cs="Arial"/>
          <w:sz w:val="20"/>
          <w:szCs w:val="20"/>
        </w:rPr>
      </w:pPr>
    </w:p>
    <w:p w:rsidR="00EF0EF7" w:rsidRDefault="00EF0EF7" w:rsidP="00C56FC7">
      <w:pPr>
        <w:rPr>
          <w:rFonts w:ascii="Arial" w:hAnsi="Arial" w:cs="Arial"/>
          <w:sz w:val="20"/>
          <w:szCs w:val="20"/>
        </w:rPr>
      </w:pPr>
    </w:p>
    <w:p w:rsidR="00C56FC7" w:rsidRPr="00C56FC7" w:rsidRDefault="00C56FC7" w:rsidP="00C56FC7">
      <w:pPr>
        <w:pStyle w:val="ListParagraph"/>
        <w:numPr>
          <w:ilvl w:val="0"/>
          <w:numId w:val="35"/>
        </w:numPr>
        <w:rPr>
          <w:rFonts w:ascii="Arial" w:hAnsi="Arial" w:cs="Arial"/>
          <w:sz w:val="20"/>
          <w:szCs w:val="20"/>
        </w:rPr>
      </w:pPr>
      <w:r>
        <w:rPr>
          <w:rFonts w:ascii="Arial" w:hAnsi="Arial" w:cs="Arial"/>
          <w:sz w:val="20"/>
          <w:szCs w:val="20"/>
        </w:rPr>
        <w:t>Introduction and C</w:t>
      </w:r>
      <w:r w:rsidRPr="00C56FC7">
        <w:rPr>
          <w:rFonts w:ascii="Arial" w:hAnsi="Arial" w:cs="Arial"/>
          <w:sz w:val="20"/>
          <w:szCs w:val="20"/>
        </w:rPr>
        <w:t>ontext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56FC7" w:rsidRDefault="00C56FC7" w:rsidP="00C56FC7">
      <w:pPr>
        <w:pStyle w:val="ListParagraph"/>
        <w:numPr>
          <w:ilvl w:val="0"/>
          <w:numId w:val="35"/>
        </w:numPr>
        <w:rPr>
          <w:rFonts w:ascii="Arial" w:hAnsi="Arial" w:cs="Arial"/>
          <w:sz w:val="20"/>
          <w:szCs w:val="20"/>
        </w:rPr>
      </w:pPr>
      <w:r>
        <w:rPr>
          <w:rFonts w:ascii="Arial" w:hAnsi="Arial" w:cs="Arial"/>
          <w:sz w:val="20"/>
          <w:szCs w:val="20"/>
        </w:rPr>
        <w:t>Principles of Workforce Integration</w:t>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t>5</w:t>
      </w:r>
    </w:p>
    <w:p w:rsidR="00C56FC7" w:rsidRPr="00C56FC7" w:rsidRDefault="00C56FC7" w:rsidP="00C56FC7">
      <w:pPr>
        <w:pStyle w:val="ListParagraph"/>
        <w:rPr>
          <w:rFonts w:ascii="Arial" w:hAnsi="Arial" w:cs="Arial"/>
          <w:sz w:val="20"/>
          <w:szCs w:val="20"/>
        </w:rPr>
      </w:pPr>
    </w:p>
    <w:p w:rsidR="00C56FC7" w:rsidRDefault="00C56FC7" w:rsidP="00C56FC7">
      <w:pPr>
        <w:pStyle w:val="ListParagraph"/>
        <w:numPr>
          <w:ilvl w:val="0"/>
          <w:numId w:val="35"/>
        </w:numPr>
        <w:rPr>
          <w:rFonts w:ascii="Arial" w:hAnsi="Arial" w:cs="Arial"/>
          <w:sz w:val="20"/>
          <w:szCs w:val="20"/>
        </w:rPr>
      </w:pPr>
      <w:r>
        <w:rPr>
          <w:rFonts w:ascii="Arial" w:hAnsi="Arial" w:cs="Arial"/>
          <w:sz w:val="20"/>
          <w:szCs w:val="20"/>
        </w:rPr>
        <w:t>The Children’s Workforce in Wakefield</w:t>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t>7</w:t>
      </w:r>
    </w:p>
    <w:p w:rsidR="00C56FC7" w:rsidRPr="00C56FC7" w:rsidRDefault="00C56FC7" w:rsidP="00C56FC7">
      <w:pPr>
        <w:pStyle w:val="ListParagraph"/>
        <w:rPr>
          <w:rFonts w:ascii="Arial" w:hAnsi="Arial" w:cs="Arial"/>
          <w:sz w:val="20"/>
          <w:szCs w:val="20"/>
        </w:rPr>
      </w:pPr>
    </w:p>
    <w:p w:rsidR="00C56FC7" w:rsidRDefault="00C56FC7" w:rsidP="00C56FC7">
      <w:pPr>
        <w:pStyle w:val="ListParagraph"/>
        <w:numPr>
          <w:ilvl w:val="0"/>
          <w:numId w:val="35"/>
        </w:numPr>
        <w:rPr>
          <w:rFonts w:ascii="Arial" w:hAnsi="Arial" w:cs="Arial"/>
          <w:sz w:val="20"/>
          <w:szCs w:val="20"/>
        </w:rPr>
      </w:pPr>
      <w:r>
        <w:rPr>
          <w:rFonts w:ascii="Arial" w:hAnsi="Arial" w:cs="Arial"/>
          <w:sz w:val="20"/>
          <w:szCs w:val="20"/>
        </w:rPr>
        <w:t>Vision for the Children’s Workforce</w:t>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t>10</w:t>
      </w:r>
    </w:p>
    <w:p w:rsidR="00C56FC7" w:rsidRPr="00C56FC7" w:rsidRDefault="00C56FC7" w:rsidP="00C56FC7">
      <w:pPr>
        <w:pStyle w:val="ListParagraph"/>
        <w:rPr>
          <w:rFonts w:ascii="Arial" w:hAnsi="Arial" w:cs="Arial"/>
          <w:sz w:val="20"/>
          <w:szCs w:val="20"/>
        </w:rPr>
      </w:pPr>
    </w:p>
    <w:p w:rsidR="00FC0D4E" w:rsidRPr="00FC0D4E" w:rsidRDefault="00FC0D4E" w:rsidP="00FC0D4E">
      <w:pPr>
        <w:pStyle w:val="ListParagraph"/>
        <w:numPr>
          <w:ilvl w:val="0"/>
          <w:numId w:val="35"/>
        </w:numPr>
        <w:rPr>
          <w:rFonts w:ascii="Arial" w:hAnsi="Arial" w:cs="Arial"/>
          <w:sz w:val="20"/>
          <w:szCs w:val="20"/>
        </w:rPr>
      </w:pPr>
      <w:r>
        <w:rPr>
          <w:rFonts w:ascii="Arial" w:hAnsi="Arial" w:cs="Arial"/>
          <w:sz w:val="20"/>
          <w:szCs w:val="20"/>
        </w:rPr>
        <w:t xml:space="preserve">Key </w:t>
      </w:r>
      <w:r w:rsidR="00CA4501">
        <w:rPr>
          <w:rFonts w:ascii="Arial" w:hAnsi="Arial" w:cs="Arial"/>
          <w:sz w:val="20"/>
          <w:szCs w:val="20"/>
        </w:rPr>
        <w:t>priorities</w:t>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t>13</w:t>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r w:rsidR="00E85489">
        <w:rPr>
          <w:rFonts w:ascii="Arial" w:hAnsi="Arial" w:cs="Arial"/>
          <w:sz w:val="20"/>
          <w:szCs w:val="20"/>
        </w:rPr>
        <w:tab/>
      </w:r>
    </w:p>
    <w:p w:rsidR="00FC0D4E" w:rsidRDefault="00FC0D4E" w:rsidP="00C56FC7">
      <w:pPr>
        <w:pStyle w:val="ListParagraph"/>
        <w:numPr>
          <w:ilvl w:val="0"/>
          <w:numId w:val="35"/>
        </w:numPr>
        <w:rPr>
          <w:rFonts w:ascii="Arial" w:hAnsi="Arial" w:cs="Arial"/>
          <w:sz w:val="20"/>
          <w:szCs w:val="20"/>
        </w:rPr>
      </w:pPr>
      <w:r>
        <w:rPr>
          <w:rFonts w:ascii="Arial" w:hAnsi="Arial" w:cs="Arial"/>
          <w:sz w:val="20"/>
          <w:szCs w:val="20"/>
        </w:rPr>
        <w:t>Mon</w:t>
      </w:r>
      <w:r w:rsidR="00CA4501">
        <w:rPr>
          <w:rFonts w:ascii="Arial" w:hAnsi="Arial" w:cs="Arial"/>
          <w:sz w:val="20"/>
          <w:szCs w:val="20"/>
        </w:rPr>
        <w:t>itoring and Governance</w:t>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r>
      <w:r w:rsidR="00CA4501">
        <w:rPr>
          <w:rFonts w:ascii="Arial" w:hAnsi="Arial" w:cs="Arial"/>
          <w:sz w:val="20"/>
          <w:szCs w:val="20"/>
        </w:rPr>
        <w:tab/>
        <w:t>14</w:t>
      </w:r>
    </w:p>
    <w:p w:rsidR="00C56FC7" w:rsidRDefault="00C56FC7" w:rsidP="00C56FC7">
      <w:pPr>
        <w:pStyle w:val="ListParagraph"/>
        <w:rPr>
          <w:rFonts w:ascii="Arial" w:hAnsi="Arial" w:cs="Arial"/>
          <w:sz w:val="20"/>
          <w:szCs w:val="20"/>
        </w:rPr>
      </w:pPr>
    </w:p>
    <w:p w:rsidR="00E85489" w:rsidRDefault="00E85489" w:rsidP="00C56FC7">
      <w:pPr>
        <w:pStyle w:val="ListParagraph"/>
        <w:rPr>
          <w:rFonts w:ascii="Arial" w:hAnsi="Arial" w:cs="Arial"/>
          <w:sz w:val="20"/>
          <w:szCs w:val="20"/>
        </w:rPr>
      </w:pPr>
    </w:p>
    <w:p w:rsidR="00E85489" w:rsidRPr="00C56FC7" w:rsidRDefault="00E85489" w:rsidP="00C56FC7">
      <w:pPr>
        <w:pStyle w:val="ListParagraph"/>
        <w:rPr>
          <w:rFonts w:ascii="Arial" w:hAnsi="Arial" w:cs="Arial"/>
          <w:sz w:val="20"/>
          <w:szCs w:val="20"/>
        </w:rPr>
      </w:pPr>
    </w:p>
    <w:p w:rsidR="00C56FC7" w:rsidRDefault="00C56FC7" w:rsidP="00C56FC7">
      <w:pPr>
        <w:rPr>
          <w:rFonts w:ascii="Arial" w:hAnsi="Arial" w:cs="Arial"/>
          <w:sz w:val="20"/>
          <w:szCs w:val="20"/>
        </w:rPr>
      </w:pPr>
      <w:r>
        <w:rPr>
          <w:rFonts w:ascii="Arial" w:hAnsi="Arial" w:cs="Arial"/>
          <w:sz w:val="20"/>
          <w:szCs w:val="20"/>
        </w:rPr>
        <w:t>Appendices</w:t>
      </w:r>
    </w:p>
    <w:p w:rsidR="00C56FC7" w:rsidRDefault="00C56FC7" w:rsidP="00C56FC7">
      <w:pPr>
        <w:rPr>
          <w:rFonts w:ascii="Arial" w:hAnsi="Arial" w:cs="Arial"/>
          <w:sz w:val="20"/>
          <w:szCs w:val="20"/>
        </w:rPr>
      </w:pPr>
      <w:r>
        <w:rPr>
          <w:rFonts w:ascii="Arial" w:hAnsi="Arial" w:cs="Arial"/>
          <w:sz w:val="20"/>
          <w:szCs w:val="20"/>
        </w:rPr>
        <w:tab/>
        <w:t>Appendix 1 – Wakefield Continuum of Need and Service Provision</w:t>
      </w:r>
      <w:r w:rsidR="00FC0D4E">
        <w:rPr>
          <w:rFonts w:ascii="Arial" w:hAnsi="Arial" w:cs="Arial"/>
          <w:sz w:val="20"/>
          <w:szCs w:val="20"/>
        </w:rPr>
        <w:tab/>
      </w:r>
      <w:r w:rsidR="00FC0D4E">
        <w:rPr>
          <w:rFonts w:ascii="Arial" w:hAnsi="Arial" w:cs="Arial"/>
          <w:sz w:val="20"/>
          <w:szCs w:val="20"/>
        </w:rPr>
        <w:tab/>
      </w:r>
    </w:p>
    <w:p w:rsidR="00C56FC7" w:rsidRDefault="00C56FC7" w:rsidP="00C56FC7">
      <w:pPr>
        <w:rPr>
          <w:rFonts w:ascii="Arial" w:hAnsi="Arial" w:cs="Arial"/>
          <w:sz w:val="20"/>
          <w:szCs w:val="20"/>
        </w:rPr>
      </w:pPr>
      <w:r>
        <w:rPr>
          <w:rFonts w:ascii="Arial" w:hAnsi="Arial" w:cs="Arial"/>
          <w:sz w:val="20"/>
          <w:szCs w:val="20"/>
        </w:rPr>
        <w:tab/>
        <w:t>Appendix 2 – Wakefield Together Partnership Map</w:t>
      </w:r>
    </w:p>
    <w:p w:rsidR="00C56FC7" w:rsidRPr="00C56FC7" w:rsidRDefault="00C56FC7" w:rsidP="00C56FC7">
      <w:pPr>
        <w:rPr>
          <w:rFonts w:ascii="Arial" w:hAnsi="Arial" w:cs="Arial"/>
          <w:sz w:val="20"/>
          <w:szCs w:val="20"/>
        </w:rPr>
      </w:pPr>
      <w:r>
        <w:rPr>
          <w:rFonts w:ascii="Arial" w:hAnsi="Arial" w:cs="Arial"/>
          <w:sz w:val="20"/>
          <w:szCs w:val="20"/>
        </w:rPr>
        <w:tab/>
        <w:t>Further information and references</w:t>
      </w: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Default="00C56FC7" w:rsidP="00C56FC7">
      <w:pPr>
        <w:rPr>
          <w:rFonts w:ascii="Arial" w:hAnsi="Arial" w:cs="Arial"/>
          <w:sz w:val="20"/>
          <w:szCs w:val="20"/>
        </w:rPr>
      </w:pPr>
    </w:p>
    <w:p w:rsidR="00C56FC7" w:rsidRPr="00153770" w:rsidRDefault="00C56FC7" w:rsidP="00C56FC7">
      <w:pPr>
        <w:rPr>
          <w:rFonts w:ascii="Arial" w:hAnsi="Arial" w:cs="Arial"/>
          <w:sz w:val="20"/>
          <w:szCs w:val="20"/>
        </w:rPr>
      </w:pPr>
    </w:p>
    <w:p w:rsidR="002A222E" w:rsidRPr="00A250DB" w:rsidRDefault="00A250DB" w:rsidP="00FC0D4E">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CC0066"/>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INTRODUCTION</w:t>
      </w:r>
      <w:r w:rsidR="00B86BC9">
        <w:rPr>
          <w:rFonts w:ascii="Arial" w:hAnsi="Arial" w:cs="Arial"/>
          <w:b/>
          <w:color w:val="FFFFFF" w:themeColor="background1"/>
          <w:sz w:val="24"/>
          <w:szCs w:val="24"/>
        </w:rPr>
        <w:t xml:space="preserve"> AND CONTEXT</w:t>
      </w:r>
    </w:p>
    <w:p w:rsidR="00131D6E" w:rsidRDefault="00131D6E" w:rsidP="00180B7B">
      <w:pPr>
        <w:jc w:val="both"/>
        <w:rPr>
          <w:rFonts w:ascii="Arial" w:hAnsi="Arial" w:cs="Arial"/>
          <w:sz w:val="20"/>
          <w:szCs w:val="20"/>
          <w:lang w:eastAsia="en-GB"/>
        </w:rPr>
      </w:pPr>
    </w:p>
    <w:p w:rsidR="00083D9E" w:rsidRPr="00153770" w:rsidRDefault="00180B7B" w:rsidP="00180B7B">
      <w:pPr>
        <w:jc w:val="both"/>
        <w:rPr>
          <w:rFonts w:ascii="Arial" w:hAnsi="Arial" w:cs="Arial"/>
          <w:sz w:val="20"/>
          <w:szCs w:val="20"/>
          <w:lang w:eastAsia="en-GB"/>
        </w:rPr>
      </w:pPr>
      <w:r w:rsidRPr="00153770">
        <w:rPr>
          <w:rFonts w:ascii="Arial" w:hAnsi="Arial" w:cs="Arial"/>
          <w:sz w:val="20"/>
          <w:szCs w:val="20"/>
          <w:lang w:eastAsia="en-GB"/>
        </w:rPr>
        <w:t>Wakefield aims to deliver the best possible future for local children and young people, through working in partnership, and providing effective and timely services.  Every child and young person in the Wakefield District deserves the opportunity to achieve their full potential irrespective of their circumstances.</w:t>
      </w:r>
      <w:r w:rsidR="007C2E1C" w:rsidRPr="00153770">
        <w:rPr>
          <w:rFonts w:ascii="Arial" w:hAnsi="Arial" w:cs="Arial"/>
          <w:sz w:val="20"/>
          <w:szCs w:val="20"/>
          <w:lang w:eastAsia="en-GB"/>
        </w:rPr>
        <w:t xml:space="preserve"> </w:t>
      </w:r>
      <w:r w:rsidR="00753F22" w:rsidRPr="00153770">
        <w:rPr>
          <w:rFonts w:ascii="Arial" w:hAnsi="Arial" w:cs="Arial"/>
          <w:sz w:val="20"/>
          <w:szCs w:val="20"/>
          <w:lang w:eastAsia="en-GB"/>
        </w:rPr>
        <w:t>Partners from across Wakefield have already identified and agreed key strategic themes in the District Outcomes Framework 2014/15.  These themes set out the priorities to be ‘ambitious for our young people’ and to improve outcomes through greater integration of services</w:t>
      </w:r>
      <w:r w:rsidR="007F15E7" w:rsidRPr="00153770">
        <w:rPr>
          <w:rFonts w:ascii="Arial" w:hAnsi="Arial" w:cs="Arial"/>
          <w:sz w:val="20"/>
          <w:szCs w:val="20"/>
          <w:lang w:eastAsia="en-GB"/>
        </w:rPr>
        <w:t xml:space="preserve">.  </w:t>
      </w:r>
    </w:p>
    <w:p w:rsidR="00C501FF" w:rsidRDefault="004619CB" w:rsidP="00C501FF">
      <w:pPr>
        <w:jc w:val="both"/>
        <w:rPr>
          <w:rFonts w:ascii="Arial" w:hAnsi="Arial" w:cs="Arial"/>
          <w:sz w:val="20"/>
          <w:szCs w:val="20"/>
        </w:rPr>
      </w:pPr>
      <w:r w:rsidRPr="00153770">
        <w:rPr>
          <w:rFonts w:ascii="Arial" w:hAnsi="Arial" w:cs="Arial"/>
          <w:sz w:val="20"/>
          <w:szCs w:val="20"/>
        </w:rPr>
        <w:t>This</w:t>
      </w:r>
      <w:r w:rsidR="00A250DB" w:rsidRPr="00153770">
        <w:rPr>
          <w:rFonts w:ascii="Arial" w:hAnsi="Arial" w:cs="Arial"/>
          <w:sz w:val="20"/>
          <w:szCs w:val="20"/>
        </w:rPr>
        <w:t xml:space="preserve"> strategy </w:t>
      </w:r>
      <w:r w:rsidR="00FE4A63" w:rsidRPr="00153770">
        <w:rPr>
          <w:rFonts w:ascii="Arial" w:hAnsi="Arial" w:cs="Arial"/>
          <w:sz w:val="20"/>
          <w:szCs w:val="20"/>
        </w:rPr>
        <w:t>supports the priorities outlined in t</w:t>
      </w:r>
      <w:r w:rsidR="00D92FDD" w:rsidRPr="00153770">
        <w:rPr>
          <w:rFonts w:ascii="Arial" w:hAnsi="Arial" w:cs="Arial"/>
          <w:sz w:val="20"/>
          <w:szCs w:val="20"/>
        </w:rPr>
        <w:t>he</w:t>
      </w:r>
      <w:r w:rsidR="007C2E1C" w:rsidRPr="00153770">
        <w:rPr>
          <w:rFonts w:ascii="Arial" w:hAnsi="Arial" w:cs="Arial"/>
          <w:sz w:val="20"/>
          <w:szCs w:val="20"/>
        </w:rPr>
        <w:t xml:space="preserve"> District Outcomes Framework and in the</w:t>
      </w:r>
      <w:r w:rsidR="00D92FDD" w:rsidRPr="00153770">
        <w:rPr>
          <w:rFonts w:ascii="Arial" w:hAnsi="Arial" w:cs="Arial"/>
          <w:sz w:val="20"/>
          <w:szCs w:val="20"/>
        </w:rPr>
        <w:t xml:space="preserve"> Integra</w:t>
      </w:r>
      <w:r w:rsidR="007B3B2F" w:rsidRPr="00153770">
        <w:rPr>
          <w:rFonts w:ascii="Arial" w:hAnsi="Arial" w:cs="Arial"/>
          <w:sz w:val="20"/>
          <w:szCs w:val="20"/>
        </w:rPr>
        <w:t>ted Children and Young Peoples</w:t>
      </w:r>
      <w:r w:rsidR="00180B7B" w:rsidRPr="00153770">
        <w:rPr>
          <w:rFonts w:ascii="Arial" w:hAnsi="Arial" w:cs="Arial"/>
          <w:sz w:val="20"/>
          <w:szCs w:val="20"/>
        </w:rPr>
        <w:t>’</w:t>
      </w:r>
      <w:r w:rsidR="007B3B2F" w:rsidRPr="00153770">
        <w:rPr>
          <w:rFonts w:ascii="Arial" w:hAnsi="Arial" w:cs="Arial"/>
          <w:sz w:val="20"/>
          <w:szCs w:val="20"/>
        </w:rPr>
        <w:t xml:space="preserve"> S</w:t>
      </w:r>
      <w:r w:rsidR="00D92FDD" w:rsidRPr="00153770">
        <w:rPr>
          <w:rFonts w:ascii="Arial" w:hAnsi="Arial" w:cs="Arial"/>
          <w:sz w:val="20"/>
          <w:szCs w:val="20"/>
        </w:rPr>
        <w:t>trategy</w:t>
      </w:r>
      <w:r w:rsidRPr="00153770">
        <w:rPr>
          <w:rFonts w:ascii="Arial" w:hAnsi="Arial" w:cs="Arial"/>
          <w:sz w:val="20"/>
          <w:szCs w:val="20"/>
        </w:rPr>
        <w:t xml:space="preserve"> and Programme Plan</w:t>
      </w:r>
      <w:r w:rsidR="00D92FDD" w:rsidRPr="00153770">
        <w:rPr>
          <w:rFonts w:ascii="Arial" w:hAnsi="Arial" w:cs="Arial"/>
          <w:sz w:val="20"/>
          <w:szCs w:val="20"/>
        </w:rPr>
        <w:t xml:space="preserve"> (2014) </w:t>
      </w:r>
      <w:r w:rsidR="00FE4A63" w:rsidRPr="00153770">
        <w:rPr>
          <w:rFonts w:ascii="Arial" w:hAnsi="Arial" w:cs="Arial"/>
          <w:sz w:val="20"/>
          <w:szCs w:val="20"/>
        </w:rPr>
        <w:t xml:space="preserve">which </w:t>
      </w:r>
      <w:r w:rsidR="00F35D6F" w:rsidRPr="00153770">
        <w:rPr>
          <w:rFonts w:ascii="Arial" w:hAnsi="Arial" w:cs="Arial"/>
          <w:sz w:val="20"/>
          <w:szCs w:val="20"/>
        </w:rPr>
        <w:t>sets out the</w:t>
      </w:r>
      <w:r w:rsidR="00D92FDD" w:rsidRPr="00153770">
        <w:rPr>
          <w:rFonts w:ascii="Arial" w:hAnsi="Arial" w:cs="Arial"/>
          <w:sz w:val="20"/>
          <w:szCs w:val="20"/>
        </w:rPr>
        <w:t xml:space="preserve"> vision and aspirations for the children and families of Wakefield. </w:t>
      </w:r>
    </w:p>
    <w:p w:rsidR="00C501FF" w:rsidRPr="00C501FF" w:rsidRDefault="00C501FF" w:rsidP="00C501FF">
      <w:pPr>
        <w:pBdr>
          <w:top w:val="single" w:sz="4" w:space="1" w:color="auto"/>
          <w:left w:val="single" w:sz="4" w:space="4" w:color="auto"/>
          <w:bottom w:val="single" w:sz="4" w:space="1" w:color="auto"/>
          <w:right w:val="single" w:sz="4" w:space="0" w:color="auto"/>
        </w:pBdr>
        <w:shd w:val="clear" w:color="auto" w:fill="CC0066"/>
        <w:jc w:val="center"/>
        <w:rPr>
          <w:rFonts w:ascii="Arial" w:hAnsi="Arial" w:cs="Arial"/>
          <w:b/>
          <w:color w:val="FFFFFF" w:themeColor="background1"/>
          <w:sz w:val="24"/>
          <w:szCs w:val="24"/>
        </w:rPr>
      </w:pPr>
      <w:r w:rsidRPr="00C501FF">
        <w:rPr>
          <w:rFonts w:ascii="Arial" w:hAnsi="Arial" w:cs="Arial"/>
          <w:b/>
          <w:color w:val="FFFFFF" w:themeColor="background1"/>
          <w:sz w:val="24"/>
          <w:szCs w:val="24"/>
        </w:rPr>
        <w:t>Communities in the Wakefield District achieve the best possible outcomes for themselves and their families, facilitated by co-ordinated services, provided as</w:t>
      </w:r>
      <w:r w:rsidRPr="00C501FF">
        <w:rPr>
          <w:rFonts w:ascii="Arial" w:hAnsi="Arial" w:cs="Arial"/>
          <w:color w:val="FFFFFF" w:themeColor="background1"/>
          <w:sz w:val="24"/>
          <w:szCs w:val="24"/>
        </w:rPr>
        <w:t xml:space="preserve"> </w:t>
      </w:r>
      <w:r w:rsidRPr="00C501FF">
        <w:rPr>
          <w:rFonts w:ascii="Arial" w:hAnsi="Arial" w:cs="Arial"/>
          <w:b/>
          <w:color w:val="FFFFFF" w:themeColor="background1"/>
          <w:sz w:val="24"/>
          <w:szCs w:val="24"/>
        </w:rPr>
        <w:t>close to home as possible</w:t>
      </w:r>
    </w:p>
    <w:p w:rsidR="008B6473" w:rsidRDefault="00C501FF" w:rsidP="002A222E">
      <w:pPr>
        <w:jc w:val="both"/>
        <w:rPr>
          <w:rFonts w:ascii="Arial" w:hAnsi="Arial" w:cs="Arial"/>
          <w:sz w:val="20"/>
          <w:szCs w:val="20"/>
        </w:rPr>
      </w:pPr>
      <w:r>
        <w:rPr>
          <w:rFonts w:ascii="Arial" w:hAnsi="Arial" w:cs="Arial"/>
          <w:sz w:val="20"/>
          <w:szCs w:val="20"/>
        </w:rPr>
        <w:t>The</w:t>
      </w:r>
      <w:r w:rsidR="00D92FDD" w:rsidRPr="00153770">
        <w:rPr>
          <w:rFonts w:ascii="Arial" w:hAnsi="Arial" w:cs="Arial"/>
          <w:sz w:val="20"/>
          <w:szCs w:val="20"/>
        </w:rPr>
        <w:t xml:space="preserve"> core principle </w:t>
      </w:r>
      <w:r>
        <w:rPr>
          <w:rFonts w:ascii="Arial" w:hAnsi="Arial" w:cs="Arial"/>
          <w:sz w:val="20"/>
          <w:szCs w:val="20"/>
        </w:rPr>
        <w:t xml:space="preserve">of this vision </w:t>
      </w:r>
      <w:r w:rsidR="00D92FDD" w:rsidRPr="00153770">
        <w:rPr>
          <w:rFonts w:ascii="Arial" w:hAnsi="Arial" w:cs="Arial"/>
          <w:sz w:val="20"/>
          <w:szCs w:val="20"/>
        </w:rPr>
        <w:t>is that of integrated working recognising that this is the key to successful delivery of the</w:t>
      </w:r>
      <w:r w:rsidR="00F35D6F" w:rsidRPr="00153770">
        <w:rPr>
          <w:rFonts w:ascii="Arial" w:hAnsi="Arial" w:cs="Arial"/>
          <w:sz w:val="20"/>
          <w:szCs w:val="20"/>
        </w:rPr>
        <w:t xml:space="preserve"> main priorities of the Children and Young People’s </w:t>
      </w:r>
      <w:r w:rsidR="00BE32C1" w:rsidRPr="00153770">
        <w:rPr>
          <w:rFonts w:ascii="Arial" w:hAnsi="Arial" w:cs="Arial"/>
          <w:sz w:val="20"/>
          <w:szCs w:val="20"/>
        </w:rPr>
        <w:t xml:space="preserve">Partnership </w:t>
      </w:r>
      <w:r w:rsidR="00F35D6F" w:rsidRPr="00153770">
        <w:rPr>
          <w:rFonts w:ascii="Arial" w:hAnsi="Arial" w:cs="Arial"/>
          <w:sz w:val="20"/>
          <w:szCs w:val="20"/>
        </w:rPr>
        <w:t>Board</w:t>
      </w:r>
      <w:r w:rsidR="00D92FDD" w:rsidRPr="00153770">
        <w:rPr>
          <w:rFonts w:ascii="Arial" w:hAnsi="Arial" w:cs="Arial"/>
          <w:sz w:val="20"/>
          <w:szCs w:val="20"/>
        </w:rPr>
        <w:t>. This approach</w:t>
      </w:r>
      <w:r w:rsidR="009B2A0D" w:rsidRPr="00153770">
        <w:rPr>
          <w:rFonts w:ascii="Arial" w:hAnsi="Arial" w:cs="Arial"/>
          <w:sz w:val="20"/>
          <w:szCs w:val="20"/>
        </w:rPr>
        <w:t xml:space="preserve"> relies on </w:t>
      </w:r>
      <w:r w:rsidR="00CF2202" w:rsidRPr="00153770">
        <w:rPr>
          <w:rFonts w:ascii="Arial" w:hAnsi="Arial" w:cs="Arial"/>
          <w:sz w:val="20"/>
          <w:szCs w:val="20"/>
        </w:rPr>
        <w:t xml:space="preserve">integrated services and </w:t>
      </w:r>
      <w:r w:rsidR="00F35D6F" w:rsidRPr="00153770">
        <w:rPr>
          <w:rFonts w:ascii="Arial" w:hAnsi="Arial" w:cs="Arial"/>
          <w:sz w:val="20"/>
          <w:szCs w:val="20"/>
        </w:rPr>
        <w:t xml:space="preserve">cooperative working </w:t>
      </w:r>
      <w:r w:rsidR="00CF2202" w:rsidRPr="00153770">
        <w:rPr>
          <w:rFonts w:ascii="Arial" w:hAnsi="Arial" w:cs="Arial"/>
          <w:sz w:val="20"/>
          <w:szCs w:val="20"/>
        </w:rPr>
        <w:t>at universal, targeted and specialist levels.</w:t>
      </w:r>
    </w:p>
    <w:p w:rsidR="00496FA3" w:rsidRPr="00153770" w:rsidRDefault="006379C6" w:rsidP="00496FA3">
      <w:pPr>
        <w:jc w:val="both"/>
        <w:rPr>
          <w:rFonts w:ascii="Arial" w:hAnsi="Arial" w:cs="Arial"/>
          <w:sz w:val="20"/>
          <w:szCs w:val="20"/>
        </w:rPr>
      </w:pPr>
      <w:r w:rsidRPr="00153770">
        <w:rPr>
          <w:rFonts w:ascii="Arial" w:hAnsi="Arial" w:cs="Arial"/>
          <w:sz w:val="20"/>
          <w:szCs w:val="20"/>
        </w:rPr>
        <w:t>Public services are currently undergoing an unprecedented period of change requiring radical rethink</w:t>
      </w:r>
      <w:r w:rsidR="00C96234" w:rsidRPr="00153770">
        <w:rPr>
          <w:rFonts w:ascii="Arial" w:hAnsi="Arial" w:cs="Arial"/>
          <w:sz w:val="20"/>
          <w:szCs w:val="20"/>
        </w:rPr>
        <w:t>ing of how services are designed and delivered</w:t>
      </w:r>
      <w:r w:rsidR="00496FA3">
        <w:rPr>
          <w:rFonts w:ascii="Arial" w:hAnsi="Arial" w:cs="Arial"/>
          <w:sz w:val="20"/>
          <w:szCs w:val="20"/>
        </w:rPr>
        <w:t xml:space="preserve"> and it is essential that the shape and the skills of the workforce change too. Change</w:t>
      </w:r>
      <w:r w:rsidR="00496FA3" w:rsidRPr="00153770">
        <w:rPr>
          <w:rFonts w:ascii="Arial" w:hAnsi="Arial" w:cs="Arial"/>
          <w:sz w:val="20"/>
          <w:szCs w:val="20"/>
        </w:rPr>
        <w:t xml:space="preserve"> will be achieved through the design and implementation of an integrated, high quality, sustainable and efficient local health, education and social care system which will provide seamless children </w:t>
      </w:r>
      <w:r w:rsidR="00496FA3">
        <w:rPr>
          <w:rFonts w:ascii="Arial" w:hAnsi="Arial" w:cs="Arial"/>
          <w:sz w:val="20"/>
          <w:szCs w:val="20"/>
        </w:rPr>
        <w:t xml:space="preserve">and young people’s services.  These integrated services will need to be </w:t>
      </w:r>
      <w:r w:rsidR="00496FA3" w:rsidRPr="00153770">
        <w:rPr>
          <w:rFonts w:ascii="Arial" w:hAnsi="Arial" w:cs="Arial"/>
          <w:sz w:val="20"/>
          <w:szCs w:val="20"/>
        </w:rPr>
        <w:t xml:space="preserve">delivered by </w:t>
      </w:r>
      <w:r w:rsidR="00131D6E" w:rsidRPr="00153770">
        <w:rPr>
          <w:rFonts w:ascii="Arial" w:hAnsi="Arial" w:cs="Arial"/>
          <w:sz w:val="20"/>
          <w:szCs w:val="20"/>
        </w:rPr>
        <w:t>a confident, motivated, knowledgeable and properly skilled workforce who works</w:t>
      </w:r>
      <w:r w:rsidR="00496FA3" w:rsidRPr="00153770">
        <w:rPr>
          <w:rFonts w:ascii="Arial" w:hAnsi="Arial" w:cs="Arial"/>
          <w:sz w:val="20"/>
          <w:szCs w:val="20"/>
        </w:rPr>
        <w:t xml:space="preserve"> effectively together to improve the outcomes of the children and young people of Wakefield.</w:t>
      </w:r>
    </w:p>
    <w:p w:rsidR="00C56FC7" w:rsidRDefault="00F2669B" w:rsidP="00C56FC7">
      <w:pPr>
        <w:jc w:val="both"/>
        <w:rPr>
          <w:rFonts w:ascii="Arial" w:hAnsi="Arial" w:cs="Arial"/>
          <w:sz w:val="20"/>
          <w:szCs w:val="20"/>
        </w:rPr>
      </w:pPr>
      <w:r w:rsidRPr="00153770">
        <w:rPr>
          <w:rFonts w:ascii="Arial" w:hAnsi="Arial" w:cs="Arial"/>
          <w:sz w:val="20"/>
          <w:szCs w:val="20"/>
        </w:rPr>
        <w:t>The Local Government Association</w:t>
      </w:r>
      <w:r w:rsidR="00D21865" w:rsidRPr="00153770">
        <w:rPr>
          <w:rFonts w:ascii="Arial" w:hAnsi="Arial" w:cs="Arial"/>
          <w:sz w:val="20"/>
          <w:szCs w:val="20"/>
        </w:rPr>
        <w:t xml:space="preserve"> suggest</w:t>
      </w:r>
      <w:r w:rsidR="007B3B2F" w:rsidRPr="00153770">
        <w:rPr>
          <w:rFonts w:ascii="Arial" w:hAnsi="Arial" w:cs="Arial"/>
          <w:sz w:val="20"/>
          <w:szCs w:val="20"/>
        </w:rPr>
        <w:t>s</w:t>
      </w:r>
      <w:r w:rsidR="00D21865" w:rsidRPr="00153770">
        <w:rPr>
          <w:rFonts w:ascii="Arial" w:hAnsi="Arial" w:cs="Arial"/>
          <w:sz w:val="20"/>
          <w:szCs w:val="20"/>
        </w:rPr>
        <w:t xml:space="preserve"> that current public spending is unsustainable without huge changes to the way services are delivered. </w:t>
      </w:r>
      <w:r w:rsidRPr="00153770">
        <w:rPr>
          <w:rFonts w:ascii="Arial" w:hAnsi="Arial" w:cs="Arial"/>
          <w:sz w:val="20"/>
          <w:szCs w:val="20"/>
        </w:rPr>
        <w:t xml:space="preserve"> </w:t>
      </w:r>
      <w:r w:rsidR="006379C6" w:rsidRPr="00153770">
        <w:rPr>
          <w:rFonts w:ascii="Arial" w:hAnsi="Arial" w:cs="Arial"/>
          <w:sz w:val="20"/>
          <w:szCs w:val="20"/>
        </w:rPr>
        <w:t>The focus on integrated working and early intervention can be seen as a response to the need to reduce budgets and provide more efficient services that have greater impact.</w:t>
      </w:r>
      <w:r w:rsidR="004105E2" w:rsidRPr="00153770">
        <w:rPr>
          <w:rFonts w:ascii="Arial" w:hAnsi="Arial" w:cs="Arial"/>
          <w:sz w:val="20"/>
          <w:szCs w:val="20"/>
        </w:rPr>
        <w:t xml:space="preserve"> </w:t>
      </w:r>
      <w:r w:rsidR="006379C6" w:rsidRPr="00153770">
        <w:rPr>
          <w:rFonts w:ascii="Arial" w:hAnsi="Arial" w:cs="Arial"/>
          <w:sz w:val="20"/>
          <w:szCs w:val="20"/>
        </w:rPr>
        <w:t xml:space="preserve"> </w:t>
      </w:r>
      <w:r w:rsidR="00E94544" w:rsidRPr="00153770">
        <w:rPr>
          <w:rFonts w:ascii="Arial" w:hAnsi="Arial" w:cs="Arial"/>
          <w:sz w:val="20"/>
          <w:szCs w:val="20"/>
        </w:rPr>
        <w:t>Legislative measures such as</w:t>
      </w:r>
      <w:r w:rsidR="0076769A" w:rsidRPr="00153770">
        <w:rPr>
          <w:rFonts w:ascii="Arial" w:hAnsi="Arial" w:cs="Arial"/>
          <w:sz w:val="20"/>
          <w:szCs w:val="20"/>
        </w:rPr>
        <w:t xml:space="preserve"> the Children and </w:t>
      </w:r>
      <w:r w:rsidR="00277E1C" w:rsidRPr="00153770">
        <w:rPr>
          <w:rFonts w:ascii="Arial" w:hAnsi="Arial" w:cs="Arial"/>
          <w:sz w:val="20"/>
          <w:szCs w:val="20"/>
        </w:rPr>
        <w:t xml:space="preserve">Families </w:t>
      </w:r>
      <w:r w:rsidR="0076769A" w:rsidRPr="00153770">
        <w:rPr>
          <w:rFonts w:ascii="Arial" w:hAnsi="Arial" w:cs="Arial"/>
          <w:sz w:val="20"/>
          <w:szCs w:val="20"/>
        </w:rPr>
        <w:t>Act 2014</w:t>
      </w:r>
      <w:r w:rsidR="007B3B2F" w:rsidRPr="00153770">
        <w:rPr>
          <w:rFonts w:ascii="Arial" w:hAnsi="Arial" w:cs="Arial"/>
          <w:sz w:val="20"/>
          <w:szCs w:val="20"/>
        </w:rPr>
        <w:t xml:space="preserve">, </w:t>
      </w:r>
      <w:r w:rsidR="00C501FF">
        <w:rPr>
          <w:rFonts w:ascii="Arial" w:hAnsi="Arial" w:cs="Arial"/>
          <w:sz w:val="20"/>
          <w:szCs w:val="20"/>
        </w:rPr>
        <w:t xml:space="preserve">Health and Social Care Act 2012, </w:t>
      </w:r>
      <w:r w:rsidR="009E6B4B" w:rsidRPr="00153770">
        <w:rPr>
          <w:rFonts w:ascii="Arial" w:hAnsi="Arial" w:cs="Arial"/>
          <w:sz w:val="20"/>
          <w:szCs w:val="20"/>
        </w:rPr>
        <w:t>Care Act 2014</w:t>
      </w:r>
      <w:r w:rsidR="00277E1C" w:rsidRPr="00153770">
        <w:rPr>
          <w:rFonts w:ascii="Arial" w:hAnsi="Arial" w:cs="Arial"/>
          <w:sz w:val="20"/>
          <w:szCs w:val="20"/>
        </w:rPr>
        <w:t>, The Localism Act 2011</w:t>
      </w:r>
      <w:r w:rsidR="00E94544" w:rsidRPr="00153770">
        <w:rPr>
          <w:rFonts w:ascii="Arial" w:hAnsi="Arial" w:cs="Arial"/>
          <w:sz w:val="20"/>
          <w:szCs w:val="20"/>
        </w:rPr>
        <w:t xml:space="preserve"> and</w:t>
      </w:r>
      <w:r w:rsidR="007B3B2F" w:rsidRPr="00153770">
        <w:rPr>
          <w:rFonts w:ascii="Arial" w:hAnsi="Arial" w:cs="Arial"/>
          <w:sz w:val="20"/>
          <w:szCs w:val="20"/>
        </w:rPr>
        <w:t xml:space="preserve"> </w:t>
      </w:r>
      <w:r w:rsidR="00E94544" w:rsidRPr="00153770">
        <w:rPr>
          <w:rFonts w:ascii="Arial" w:hAnsi="Arial" w:cs="Arial"/>
          <w:sz w:val="20"/>
          <w:szCs w:val="20"/>
        </w:rPr>
        <w:t>initiatives such as Troubled Families and Care Closer to Home</w:t>
      </w:r>
      <w:r w:rsidR="006379C6" w:rsidRPr="00153770">
        <w:rPr>
          <w:rFonts w:ascii="Arial" w:hAnsi="Arial" w:cs="Arial"/>
          <w:sz w:val="20"/>
          <w:szCs w:val="20"/>
        </w:rPr>
        <w:t xml:space="preserve"> have provided the opportunity to develop new ways of working which will inform how services are delivered in the future. </w:t>
      </w:r>
      <w:r w:rsidR="000C7FF1">
        <w:rPr>
          <w:rFonts w:ascii="Arial" w:hAnsi="Arial" w:cs="Arial"/>
          <w:sz w:val="20"/>
          <w:szCs w:val="20"/>
        </w:rPr>
        <w:t xml:space="preserve">Inevitably there will need to be some changes in the size and shape of the workforce and the </w:t>
      </w:r>
      <w:proofErr w:type="gramStart"/>
      <w:r w:rsidR="000C7FF1">
        <w:rPr>
          <w:rFonts w:ascii="Arial" w:hAnsi="Arial" w:cs="Arial"/>
          <w:sz w:val="20"/>
          <w:szCs w:val="20"/>
        </w:rPr>
        <w:t>values,</w:t>
      </w:r>
      <w:proofErr w:type="gramEnd"/>
      <w:r w:rsidR="000C7FF1">
        <w:rPr>
          <w:rFonts w:ascii="Arial" w:hAnsi="Arial" w:cs="Arial"/>
          <w:sz w:val="20"/>
          <w:szCs w:val="20"/>
        </w:rPr>
        <w:t xml:space="preserve"> skills and knowledge of the workforce will need to be developed to support these changes.</w:t>
      </w:r>
    </w:p>
    <w:p w:rsidR="00E83C72" w:rsidRPr="00153770" w:rsidRDefault="008C2C36" w:rsidP="00E85489">
      <w:pPr>
        <w:jc w:val="both"/>
        <w:rPr>
          <w:rFonts w:ascii="Arial" w:hAnsi="Arial" w:cs="Arial"/>
          <w:sz w:val="20"/>
          <w:szCs w:val="20"/>
        </w:rPr>
      </w:pPr>
      <w:r w:rsidRPr="00153770">
        <w:rPr>
          <w:rFonts w:ascii="Arial" w:hAnsi="Arial" w:cs="Arial"/>
          <w:sz w:val="20"/>
          <w:szCs w:val="20"/>
        </w:rPr>
        <w:t>Nationally the demand for acute and reactive services has increased massively at huge cos</w:t>
      </w:r>
      <w:r w:rsidR="00AD7FA7" w:rsidRPr="00153770">
        <w:rPr>
          <w:rFonts w:ascii="Arial" w:hAnsi="Arial" w:cs="Arial"/>
          <w:sz w:val="20"/>
          <w:szCs w:val="20"/>
        </w:rPr>
        <w:t>t to the public purse.</w:t>
      </w:r>
      <w:r w:rsidR="001315FB" w:rsidRPr="00153770">
        <w:rPr>
          <w:rFonts w:ascii="Arial" w:hAnsi="Arial" w:cs="Arial"/>
          <w:sz w:val="20"/>
          <w:szCs w:val="20"/>
        </w:rPr>
        <w:t xml:space="preserve"> However there is little or no evidence to show that these services are effective in their dealings with children and f</w:t>
      </w:r>
      <w:r w:rsidR="0076769A" w:rsidRPr="00153770">
        <w:rPr>
          <w:rFonts w:ascii="Arial" w:hAnsi="Arial" w:cs="Arial"/>
          <w:sz w:val="20"/>
          <w:szCs w:val="20"/>
        </w:rPr>
        <w:t>amilies.</w:t>
      </w:r>
      <w:r w:rsidR="00E94544" w:rsidRPr="00153770">
        <w:rPr>
          <w:rFonts w:ascii="Arial" w:hAnsi="Arial" w:cs="Arial"/>
          <w:sz w:val="20"/>
          <w:szCs w:val="20"/>
        </w:rPr>
        <w:t xml:space="preserve"> Locally a recent audit into Child in Need cases highlighted that some families had </w:t>
      </w:r>
      <w:r w:rsidR="00C96234" w:rsidRPr="00153770">
        <w:rPr>
          <w:rFonts w:ascii="Arial" w:hAnsi="Arial" w:cs="Arial"/>
          <w:sz w:val="20"/>
          <w:szCs w:val="20"/>
        </w:rPr>
        <w:t xml:space="preserve">a </w:t>
      </w:r>
      <w:r w:rsidR="00E94544" w:rsidRPr="00153770">
        <w:rPr>
          <w:rFonts w:ascii="Arial" w:hAnsi="Arial" w:cs="Arial"/>
          <w:sz w:val="20"/>
          <w:szCs w:val="20"/>
        </w:rPr>
        <w:t>lengthy intervention</w:t>
      </w:r>
      <w:r w:rsidR="00C96234" w:rsidRPr="00153770">
        <w:rPr>
          <w:rFonts w:ascii="Arial" w:hAnsi="Arial" w:cs="Arial"/>
          <w:sz w:val="20"/>
          <w:szCs w:val="20"/>
        </w:rPr>
        <w:t xml:space="preserve"> at a Child in N</w:t>
      </w:r>
      <w:r w:rsidR="00E94544" w:rsidRPr="00153770">
        <w:rPr>
          <w:rFonts w:ascii="Arial" w:hAnsi="Arial" w:cs="Arial"/>
          <w:sz w:val="20"/>
          <w:szCs w:val="20"/>
        </w:rPr>
        <w:t>eed level and yet the number of cases held by Children</w:t>
      </w:r>
      <w:r w:rsidR="00C96234" w:rsidRPr="00153770">
        <w:rPr>
          <w:rFonts w:ascii="Arial" w:hAnsi="Arial" w:cs="Arial"/>
          <w:sz w:val="20"/>
          <w:szCs w:val="20"/>
        </w:rPr>
        <w:t>’s</w:t>
      </w:r>
      <w:r w:rsidR="00E94544" w:rsidRPr="00153770">
        <w:rPr>
          <w:rFonts w:ascii="Arial" w:hAnsi="Arial" w:cs="Arial"/>
          <w:sz w:val="20"/>
          <w:szCs w:val="20"/>
        </w:rPr>
        <w:t xml:space="preserve"> Social Care continues to rise indicating the</w:t>
      </w:r>
      <w:r w:rsidR="00816C96" w:rsidRPr="00153770">
        <w:rPr>
          <w:rFonts w:ascii="Arial" w:hAnsi="Arial" w:cs="Arial"/>
          <w:sz w:val="20"/>
          <w:szCs w:val="20"/>
        </w:rPr>
        <w:t>se</w:t>
      </w:r>
      <w:r w:rsidR="00E94544" w:rsidRPr="00153770">
        <w:rPr>
          <w:rFonts w:ascii="Arial" w:hAnsi="Arial" w:cs="Arial"/>
          <w:sz w:val="20"/>
          <w:szCs w:val="20"/>
        </w:rPr>
        <w:t xml:space="preserve"> intervention</w:t>
      </w:r>
      <w:r w:rsidR="00816C96" w:rsidRPr="00153770">
        <w:rPr>
          <w:rFonts w:ascii="Arial" w:hAnsi="Arial" w:cs="Arial"/>
          <w:sz w:val="20"/>
          <w:szCs w:val="20"/>
        </w:rPr>
        <w:t>s are</w:t>
      </w:r>
      <w:r w:rsidR="00E94544" w:rsidRPr="00153770">
        <w:rPr>
          <w:rFonts w:ascii="Arial" w:hAnsi="Arial" w:cs="Arial"/>
          <w:sz w:val="20"/>
          <w:szCs w:val="20"/>
        </w:rPr>
        <w:t xml:space="preserve"> having litt</w:t>
      </w:r>
      <w:r w:rsidR="000D6DDF" w:rsidRPr="00153770">
        <w:rPr>
          <w:rFonts w:ascii="Arial" w:hAnsi="Arial" w:cs="Arial"/>
          <w:sz w:val="20"/>
          <w:szCs w:val="20"/>
        </w:rPr>
        <w:t>le e</w:t>
      </w:r>
      <w:r w:rsidR="00E94544" w:rsidRPr="00153770">
        <w:rPr>
          <w:rFonts w:ascii="Arial" w:hAnsi="Arial" w:cs="Arial"/>
          <w:sz w:val="20"/>
          <w:szCs w:val="20"/>
        </w:rPr>
        <w:t xml:space="preserve">ffect. </w:t>
      </w:r>
    </w:p>
    <w:p w:rsidR="00F2669B" w:rsidRPr="00496FA3" w:rsidRDefault="004853B9" w:rsidP="00816C96">
      <w:pPr>
        <w:pStyle w:val="FootnoteText"/>
        <w:spacing w:line="276" w:lineRule="auto"/>
        <w:jc w:val="both"/>
        <w:rPr>
          <w:rFonts w:ascii="Arial" w:hAnsi="Arial" w:cs="Arial"/>
          <w:vertAlign w:val="superscript"/>
        </w:rPr>
      </w:pPr>
      <w:r w:rsidRPr="00153770">
        <w:rPr>
          <w:rFonts w:ascii="Arial" w:hAnsi="Arial" w:cs="Arial"/>
        </w:rPr>
        <w:t>At the same time m</w:t>
      </w:r>
      <w:r w:rsidR="001A0652" w:rsidRPr="00153770">
        <w:rPr>
          <w:rFonts w:ascii="Arial" w:hAnsi="Arial" w:cs="Arial"/>
        </w:rPr>
        <w:t>uch research has been undertaken into early intervention demonstrating the</w:t>
      </w:r>
      <w:r w:rsidR="000D6DDF" w:rsidRPr="00153770">
        <w:rPr>
          <w:rFonts w:ascii="Arial" w:hAnsi="Arial" w:cs="Arial"/>
        </w:rPr>
        <w:t xml:space="preserve"> improved outcomes and</w:t>
      </w:r>
      <w:r w:rsidR="001A0652" w:rsidRPr="00153770">
        <w:rPr>
          <w:rFonts w:ascii="Arial" w:hAnsi="Arial" w:cs="Arial"/>
        </w:rPr>
        <w:t xml:space="preserve"> cost effectiveness of intervening in </w:t>
      </w:r>
      <w:r w:rsidR="00F2669B" w:rsidRPr="00153770">
        <w:rPr>
          <w:rFonts w:ascii="Arial" w:hAnsi="Arial" w:cs="Arial"/>
        </w:rPr>
        <w:t>families’</w:t>
      </w:r>
      <w:r w:rsidR="001A0652" w:rsidRPr="00153770">
        <w:rPr>
          <w:rFonts w:ascii="Arial" w:hAnsi="Arial" w:cs="Arial"/>
        </w:rPr>
        <w:t xml:space="preserve"> lives before problems become entrenched</w:t>
      </w:r>
      <w:r w:rsidR="002C746C" w:rsidRPr="00153770">
        <w:rPr>
          <w:rFonts w:ascii="Arial" w:hAnsi="Arial" w:cs="Arial"/>
        </w:rPr>
        <w:t>.</w:t>
      </w:r>
      <w:r w:rsidR="00496FA3">
        <w:rPr>
          <w:rFonts w:ascii="Arial" w:hAnsi="Arial" w:cs="Arial"/>
          <w:vertAlign w:val="superscript"/>
        </w:rPr>
        <w:t xml:space="preserve"> </w:t>
      </w:r>
      <w:r w:rsidR="00496FA3">
        <w:rPr>
          <w:rFonts w:ascii="Arial" w:hAnsi="Arial" w:cs="Arial"/>
        </w:rPr>
        <w:t xml:space="preserve"> </w:t>
      </w:r>
      <w:r w:rsidR="00F2669B" w:rsidRPr="00153770">
        <w:rPr>
          <w:rFonts w:ascii="Arial" w:hAnsi="Arial" w:cs="Arial"/>
        </w:rPr>
        <w:t xml:space="preserve">The </w:t>
      </w:r>
      <w:r w:rsidR="00816C96" w:rsidRPr="00153770">
        <w:rPr>
          <w:rFonts w:ascii="Arial" w:hAnsi="Arial" w:cs="Arial"/>
        </w:rPr>
        <w:t xml:space="preserve">Allen report (2011), </w:t>
      </w:r>
      <w:r w:rsidR="00F2669B" w:rsidRPr="00153770">
        <w:rPr>
          <w:rFonts w:ascii="Arial" w:hAnsi="Arial" w:cs="Arial"/>
          <w:b/>
        </w:rPr>
        <w:t>Ear</w:t>
      </w:r>
      <w:r w:rsidR="00816C96" w:rsidRPr="00153770">
        <w:rPr>
          <w:rFonts w:ascii="Arial" w:hAnsi="Arial" w:cs="Arial"/>
          <w:b/>
        </w:rPr>
        <w:t>ly Intervention: the next steps</w:t>
      </w:r>
      <w:r w:rsidR="00816C96" w:rsidRPr="00153770">
        <w:rPr>
          <w:rFonts w:ascii="Arial" w:hAnsi="Arial" w:cs="Arial"/>
          <w:b/>
          <w:i/>
        </w:rPr>
        <w:t xml:space="preserve"> </w:t>
      </w:r>
      <w:r w:rsidR="00F2669B" w:rsidRPr="00153770">
        <w:rPr>
          <w:rFonts w:ascii="Arial" w:hAnsi="Arial" w:cs="Arial"/>
        </w:rPr>
        <w:t>states that a programme of early intervention is “the best sustainable…deficit reduction programme available”.</w:t>
      </w:r>
    </w:p>
    <w:p w:rsidR="00F2669B" w:rsidRPr="00153770" w:rsidRDefault="00F2669B" w:rsidP="006F4CCC">
      <w:pPr>
        <w:pStyle w:val="FootnoteText"/>
        <w:spacing w:line="276" w:lineRule="auto"/>
        <w:rPr>
          <w:rFonts w:asciiTheme="minorHAnsi" w:hAnsiTheme="minorHAnsi" w:cs="Arial"/>
        </w:rPr>
      </w:pPr>
    </w:p>
    <w:p w:rsidR="00F2669B" w:rsidRPr="00153770" w:rsidRDefault="00F2669B" w:rsidP="00816C96">
      <w:pPr>
        <w:pStyle w:val="Default"/>
        <w:spacing w:line="276" w:lineRule="auto"/>
        <w:jc w:val="both"/>
        <w:rPr>
          <w:sz w:val="20"/>
          <w:szCs w:val="20"/>
        </w:rPr>
      </w:pPr>
      <w:r w:rsidRPr="00153770">
        <w:rPr>
          <w:sz w:val="20"/>
          <w:szCs w:val="20"/>
        </w:rPr>
        <w:t>In 2011, C4EO published its detailed findings of what works in three strands of work relating to Fam</w:t>
      </w:r>
      <w:r w:rsidR="00496FA3">
        <w:rPr>
          <w:sz w:val="20"/>
          <w:szCs w:val="20"/>
        </w:rPr>
        <w:t xml:space="preserve">ilies, Parents and Carers work.  </w:t>
      </w:r>
      <w:r w:rsidRPr="00153770">
        <w:rPr>
          <w:sz w:val="20"/>
          <w:szCs w:val="20"/>
        </w:rPr>
        <w:t xml:space="preserve">Across this comprehensive review they identified </w:t>
      </w:r>
      <w:r w:rsidR="00A906D4">
        <w:rPr>
          <w:b/>
          <w:sz w:val="20"/>
          <w:szCs w:val="20"/>
        </w:rPr>
        <w:t>three</w:t>
      </w:r>
      <w:r w:rsidRPr="00153770">
        <w:rPr>
          <w:sz w:val="20"/>
          <w:szCs w:val="20"/>
        </w:rPr>
        <w:t xml:space="preserve"> key themes: </w:t>
      </w:r>
    </w:p>
    <w:p w:rsidR="00586380" w:rsidRPr="00153770" w:rsidRDefault="00586380" w:rsidP="00816C96">
      <w:pPr>
        <w:pStyle w:val="Default"/>
        <w:spacing w:line="276" w:lineRule="auto"/>
        <w:jc w:val="both"/>
        <w:rPr>
          <w:sz w:val="20"/>
          <w:szCs w:val="20"/>
        </w:rPr>
      </w:pPr>
    </w:p>
    <w:p w:rsidR="000C7FF1" w:rsidRPr="000C7FF1" w:rsidRDefault="00F2669B" w:rsidP="000C7FF1">
      <w:pPr>
        <w:pStyle w:val="Default"/>
        <w:numPr>
          <w:ilvl w:val="0"/>
          <w:numId w:val="21"/>
        </w:numPr>
        <w:pBdr>
          <w:top w:val="single" w:sz="4" w:space="1" w:color="auto"/>
          <w:left w:val="single" w:sz="4" w:space="4" w:color="auto"/>
          <w:bottom w:val="single" w:sz="4" w:space="1" w:color="auto"/>
          <w:right w:val="single" w:sz="4" w:space="4" w:color="auto"/>
        </w:pBdr>
        <w:shd w:val="clear" w:color="auto" w:fill="CC0066"/>
        <w:spacing w:after="31" w:line="276" w:lineRule="auto"/>
        <w:jc w:val="both"/>
        <w:rPr>
          <w:color w:val="FFFFFF" w:themeColor="background1"/>
          <w:sz w:val="20"/>
          <w:szCs w:val="20"/>
        </w:rPr>
      </w:pPr>
      <w:r w:rsidRPr="00153770">
        <w:rPr>
          <w:color w:val="FFFFFF" w:themeColor="background1"/>
          <w:sz w:val="20"/>
          <w:szCs w:val="20"/>
        </w:rPr>
        <w:t xml:space="preserve">“Multi-agency, flexible and coordinated services, with an underpinning ‘think family’ ethos, are most effective in improving outcomes. This includes staff in adults’ services being able to identify children’s needs, and staff in children’s services being able to recognise adults’ needs. Such services are viewed positively by families and professionals alike. </w:t>
      </w:r>
    </w:p>
    <w:p w:rsidR="00F2669B" w:rsidRPr="00153770" w:rsidRDefault="00F2669B" w:rsidP="006D45DC">
      <w:pPr>
        <w:pStyle w:val="Default"/>
        <w:numPr>
          <w:ilvl w:val="0"/>
          <w:numId w:val="21"/>
        </w:numPr>
        <w:pBdr>
          <w:top w:val="single" w:sz="4" w:space="1" w:color="auto"/>
          <w:left w:val="single" w:sz="4" w:space="4" w:color="auto"/>
          <w:bottom w:val="single" w:sz="4" w:space="1" w:color="auto"/>
          <w:right w:val="single" w:sz="4" w:space="4" w:color="auto"/>
        </w:pBdr>
        <w:shd w:val="clear" w:color="auto" w:fill="CC0066"/>
        <w:spacing w:after="31" w:line="276" w:lineRule="auto"/>
        <w:jc w:val="both"/>
        <w:rPr>
          <w:color w:val="FFFFFF" w:themeColor="background1"/>
          <w:sz w:val="20"/>
          <w:szCs w:val="20"/>
        </w:rPr>
      </w:pPr>
      <w:r w:rsidRPr="00153770">
        <w:rPr>
          <w:color w:val="FFFFFF" w:themeColor="background1"/>
          <w:sz w:val="20"/>
          <w:szCs w:val="20"/>
        </w:rPr>
        <w:t xml:space="preserve">Early intervention prevents problems becoming entrenched; the practical help, advice and emotional support which many parents value can often be given without referral to specialist services. Children and young people also prefer an informal approach. </w:t>
      </w:r>
    </w:p>
    <w:p w:rsidR="00F2669B" w:rsidRDefault="00F2669B" w:rsidP="006D45DC">
      <w:pPr>
        <w:pStyle w:val="Default"/>
        <w:numPr>
          <w:ilvl w:val="0"/>
          <w:numId w:val="21"/>
        </w:numPr>
        <w:pBdr>
          <w:top w:val="single" w:sz="4" w:space="1" w:color="auto"/>
          <w:left w:val="single" w:sz="4" w:space="4" w:color="auto"/>
          <w:bottom w:val="single" w:sz="4" w:space="1" w:color="auto"/>
          <w:right w:val="single" w:sz="4" w:space="4" w:color="auto"/>
        </w:pBdr>
        <w:shd w:val="clear" w:color="auto" w:fill="CC0066"/>
        <w:spacing w:line="276" w:lineRule="auto"/>
        <w:jc w:val="both"/>
        <w:rPr>
          <w:color w:val="FFFFFF" w:themeColor="background1"/>
          <w:sz w:val="20"/>
          <w:szCs w:val="20"/>
        </w:rPr>
      </w:pPr>
      <w:r w:rsidRPr="00153770">
        <w:rPr>
          <w:color w:val="FFFFFF" w:themeColor="background1"/>
          <w:sz w:val="20"/>
          <w:szCs w:val="20"/>
        </w:rPr>
        <w:t xml:space="preserve">In order to access services, parents must feel reassured that they are not </w:t>
      </w:r>
      <w:r w:rsidR="00277E1C" w:rsidRPr="00153770">
        <w:rPr>
          <w:color w:val="FFFFFF" w:themeColor="background1"/>
          <w:sz w:val="20"/>
          <w:szCs w:val="20"/>
        </w:rPr>
        <w:t>being judged</w:t>
      </w:r>
      <w:r w:rsidRPr="00153770">
        <w:rPr>
          <w:color w:val="FFFFFF" w:themeColor="background1"/>
          <w:sz w:val="20"/>
          <w:szCs w:val="20"/>
        </w:rPr>
        <w:t xml:space="preserve"> or stigmatised, and be helped to overcome their fears of having their children removed. </w:t>
      </w:r>
    </w:p>
    <w:p w:rsidR="00257FD3" w:rsidRPr="00153770" w:rsidRDefault="00257FD3" w:rsidP="006F4CCC">
      <w:pPr>
        <w:pStyle w:val="Default"/>
        <w:spacing w:line="276" w:lineRule="auto"/>
        <w:ind w:left="426" w:hanging="426"/>
        <w:rPr>
          <w:rFonts w:asciiTheme="minorHAnsi" w:hAnsiTheme="minorHAnsi"/>
          <w:sz w:val="20"/>
          <w:szCs w:val="20"/>
        </w:rPr>
      </w:pPr>
    </w:p>
    <w:p w:rsidR="00E94544" w:rsidRPr="00153770" w:rsidRDefault="00257FD3" w:rsidP="00675CC3">
      <w:pPr>
        <w:pStyle w:val="Default"/>
        <w:spacing w:line="276" w:lineRule="auto"/>
        <w:jc w:val="both"/>
        <w:rPr>
          <w:sz w:val="20"/>
          <w:szCs w:val="20"/>
        </w:rPr>
      </w:pPr>
      <w:r w:rsidRPr="00153770">
        <w:rPr>
          <w:sz w:val="20"/>
          <w:szCs w:val="20"/>
        </w:rPr>
        <w:t>These research projects and initiatives have helped to create an environment where early intervention and integrated working, based on evidence-based interventions have become central to promoting change in families lives.</w:t>
      </w:r>
    </w:p>
    <w:p w:rsidR="00FE2563" w:rsidRDefault="00FE2563" w:rsidP="005D5645">
      <w:pPr>
        <w:pStyle w:val="Default"/>
        <w:spacing w:line="276" w:lineRule="auto"/>
        <w:jc w:val="both"/>
        <w:rPr>
          <w:sz w:val="20"/>
          <w:szCs w:val="20"/>
        </w:rPr>
      </w:pPr>
    </w:p>
    <w:p w:rsidR="0013535E" w:rsidRDefault="0013535E" w:rsidP="000C7FF1">
      <w:pPr>
        <w:pStyle w:val="Default"/>
        <w:spacing w:line="276" w:lineRule="auto"/>
        <w:jc w:val="both"/>
        <w:rPr>
          <w:sz w:val="20"/>
          <w:szCs w:val="20"/>
        </w:rPr>
      </w:pPr>
      <w:r w:rsidRPr="00153770">
        <w:rPr>
          <w:sz w:val="20"/>
          <w:szCs w:val="20"/>
        </w:rPr>
        <w:t>Every child and young person in the Wakefield District deserves the opportunity to achieve their full potential irrespective of their circumstances.</w:t>
      </w:r>
      <w:r w:rsidR="000C7FF1">
        <w:rPr>
          <w:sz w:val="20"/>
          <w:szCs w:val="20"/>
        </w:rPr>
        <w:t xml:space="preserve"> </w:t>
      </w:r>
      <w:r w:rsidRPr="00153770">
        <w:rPr>
          <w:sz w:val="20"/>
          <w:szCs w:val="20"/>
        </w:rPr>
        <w:t>The Children and Young People’s Strategy identifies an agreed set of principles:</w:t>
      </w:r>
    </w:p>
    <w:p w:rsidR="000C7FF1" w:rsidRPr="00153770" w:rsidRDefault="000C7FF1" w:rsidP="000C7FF1">
      <w:pPr>
        <w:pStyle w:val="Default"/>
        <w:spacing w:line="276" w:lineRule="auto"/>
        <w:jc w:val="both"/>
        <w:rPr>
          <w:sz w:val="20"/>
          <w:szCs w:val="20"/>
        </w:rPr>
      </w:pPr>
    </w:p>
    <w:p w:rsidR="0013535E" w:rsidRPr="00153770" w:rsidRDefault="0013535E" w:rsidP="0013535E">
      <w:pPr>
        <w:pStyle w:val="ListParagraph"/>
        <w:numPr>
          <w:ilvl w:val="0"/>
          <w:numId w:val="12"/>
        </w:numPr>
        <w:ind w:left="426" w:hanging="426"/>
        <w:jc w:val="both"/>
        <w:rPr>
          <w:rFonts w:ascii="Arial" w:hAnsi="Arial" w:cs="Arial"/>
          <w:bCs/>
          <w:sz w:val="20"/>
          <w:szCs w:val="20"/>
        </w:rPr>
      </w:pPr>
      <w:r w:rsidRPr="00153770">
        <w:rPr>
          <w:rFonts w:ascii="Arial" w:hAnsi="Arial" w:cs="Arial"/>
          <w:bCs/>
          <w:sz w:val="20"/>
          <w:szCs w:val="20"/>
        </w:rPr>
        <w:t>We will intervene early in life and in the emergence of problems</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 xml:space="preserve">We will work together and develop multi-agency integrated services </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Children and families will be at the centre of what we do</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We will work, where possible, with the whole family</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We will focus on outcomes and provide value for money</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We will, where possible, deliver services closer to home</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We will provide services that aim to empower and enable families to be self sufficient</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We will limit the number of professionals families have to tell their story to</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We are committed to sharing information</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Children, young people and families are able to access consistent and appropriate information to help them make choices</w:t>
      </w:r>
    </w:p>
    <w:p w:rsidR="0013535E" w:rsidRPr="00153770" w:rsidRDefault="0013535E" w:rsidP="0013535E">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We will use intelligence for risk stratification</w:t>
      </w:r>
    </w:p>
    <w:p w:rsidR="00A906D4" w:rsidRDefault="0013535E" w:rsidP="00A906D4">
      <w:pPr>
        <w:pStyle w:val="ListParagraph"/>
        <w:numPr>
          <w:ilvl w:val="0"/>
          <w:numId w:val="2"/>
        </w:numPr>
        <w:ind w:left="426" w:hanging="426"/>
        <w:jc w:val="both"/>
        <w:rPr>
          <w:rFonts w:ascii="Arial" w:hAnsi="Arial" w:cs="Arial"/>
          <w:bCs/>
          <w:sz w:val="20"/>
          <w:szCs w:val="20"/>
        </w:rPr>
      </w:pPr>
      <w:r w:rsidRPr="00153770">
        <w:rPr>
          <w:rFonts w:ascii="Arial" w:hAnsi="Arial" w:cs="Arial"/>
          <w:bCs/>
          <w:sz w:val="20"/>
          <w:szCs w:val="20"/>
        </w:rPr>
        <w:t>We will use the Better Care Fund single-pooled funding</w:t>
      </w:r>
      <w:r w:rsidRPr="00153770" w:rsidDel="00504B7A">
        <w:rPr>
          <w:rFonts w:ascii="Arial" w:hAnsi="Arial" w:cs="Arial"/>
          <w:bCs/>
          <w:sz w:val="20"/>
          <w:szCs w:val="20"/>
        </w:rPr>
        <w:t xml:space="preserve"> </w:t>
      </w:r>
      <w:r w:rsidRPr="00153770">
        <w:rPr>
          <w:rFonts w:ascii="Arial" w:hAnsi="Arial" w:cs="Arial"/>
          <w:bCs/>
          <w:sz w:val="20"/>
          <w:szCs w:val="20"/>
        </w:rPr>
        <w:t>pri</w:t>
      </w:r>
      <w:r w:rsidR="00A906D4">
        <w:rPr>
          <w:rFonts w:ascii="Arial" w:hAnsi="Arial" w:cs="Arial"/>
          <w:bCs/>
          <w:sz w:val="20"/>
          <w:szCs w:val="20"/>
        </w:rPr>
        <w:t>nciples for children’s services</w:t>
      </w:r>
    </w:p>
    <w:p w:rsidR="00A906D4" w:rsidRPr="00A906D4" w:rsidRDefault="00A906D4" w:rsidP="00A906D4">
      <w:pPr>
        <w:pStyle w:val="ListParagraph"/>
        <w:numPr>
          <w:ilvl w:val="0"/>
          <w:numId w:val="2"/>
        </w:numPr>
        <w:ind w:left="426" w:hanging="426"/>
        <w:jc w:val="both"/>
        <w:rPr>
          <w:rFonts w:ascii="Arial" w:hAnsi="Arial" w:cs="Arial"/>
          <w:bCs/>
          <w:sz w:val="20"/>
          <w:szCs w:val="20"/>
        </w:rPr>
      </w:pPr>
      <w:r w:rsidRPr="00A906D4">
        <w:rPr>
          <w:rFonts w:ascii="Arial" w:hAnsi="Arial" w:cs="Arial"/>
          <w:bCs/>
          <w:sz w:val="20"/>
          <w:szCs w:val="20"/>
        </w:rPr>
        <w:t>Children, young people and their families and carers will be supported by</w:t>
      </w:r>
      <w:r w:rsidRPr="00A906D4">
        <w:rPr>
          <w:color w:val="FFFFFF" w:themeColor="background1"/>
          <w:sz w:val="20"/>
          <w:szCs w:val="20"/>
        </w:rPr>
        <w:t xml:space="preserve"> </w:t>
      </w:r>
      <w:r w:rsidRPr="00A906D4">
        <w:rPr>
          <w:rFonts w:ascii="Arial" w:hAnsi="Arial" w:cs="Arial"/>
          <w:sz w:val="20"/>
          <w:szCs w:val="20"/>
        </w:rPr>
        <w:t xml:space="preserve">professionals </w:t>
      </w:r>
      <w:r>
        <w:rPr>
          <w:rFonts w:ascii="Arial" w:hAnsi="Arial" w:cs="Arial"/>
          <w:sz w:val="20"/>
          <w:szCs w:val="20"/>
        </w:rPr>
        <w:t xml:space="preserve">who </w:t>
      </w:r>
      <w:r w:rsidRPr="00A906D4">
        <w:rPr>
          <w:rFonts w:ascii="Arial" w:hAnsi="Arial" w:cs="Arial"/>
          <w:sz w:val="20"/>
          <w:szCs w:val="20"/>
        </w:rPr>
        <w:t>are able to understand the cultural differences across the communities being supported</w:t>
      </w:r>
    </w:p>
    <w:p w:rsidR="00A906D4" w:rsidRPr="00A906D4" w:rsidRDefault="00A906D4" w:rsidP="00A906D4">
      <w:pPr>
        <w:pStyle w:val="ListParagraph"/>
        <w:numPr>
          <w:ilvl w:val="0"/>
          <w:numId w:val="2"/>
        </w:numPr>
        <w:ind w:left="426" w:hanging="426"/>
        <w:jc w:val="both"/>
        <w:rPr>
          <w:rFonts w:ascii="Arial" w:hAnsi="Arial" w:cs="Arial"/>
          <w:bCs/>
          <w:sz w:val="20"/>
          <w:szCs w:val="20"/>
        </w:rPr>
      </w:pPr>
      <w:r>
        <w:rPr>
          <w:rFonts w:ascii="Arial" w:hAnsi="Arial" w:cs="Arial"/>
          <w:sz w:val="20"/>
          <w:szCs w:val="20"/>
        </w:rPr>
        <w:t>We will support children, young people and their families and carers to be aware of the needs of the community and encourage them to take ownership and influence workforce development</w:t>
      </w:r>
    </w:p>
    <w:p w:rsidR="00A906D4" w:rsidRPr="00A906D4" w:rsidRDefault="00A906D4" w:rsidP="00A906D4">
      <w:pPr>
        <w:pStyle w:val="Default"/>
        <w:numPr>
          <w:ilvl w:val="0"/>
          <w:numId w:val="39"/>
        </w:numPr>
        <w:shd w:val="clear" w:color="auto" w:fill="FFFFFF" w:themeFill="background1"/>
        <w:spacing w:line="276" w:lineRule="auto"/>
        <w:jc w:val="both"/>
        <w:rPr>
          <w:color w:val="FFFFFF" w:themeColor="background1"/>
          <w:sz w:val="20"/>
          <w:szCs w:val="20"/>
        </w:rPr>
      </w:pPr>
      <w:r>
        <w:rPr>
          <w:bCs/>
          <w:sz w:val="20"/>
          <w:szCs w:val="20"/>
        </w:rPr>
        <w:t xml:space="preserve"> </w:t>
      </w:r>
      <w:r>
        <w:rPr>
          <w:color w:val="FFFFFF" w:themeColor="background1"/>
          <w:sz w:val="20"/>
          <w:szCs w:val="20"/>
        </w:rPr>
        <w:t>Professionals are able to understand the cultural differences across the communities being</w:t>
      </w:r>
    </w:p>
    <w:p w:rsidR="0013535E" w:rsidRPr="00153770" w:rsidRDefault="0013535E" w:rsidP="0013535E">
      <w:pPr>
        <w:shd w:val="clear" w:color="auto" w:fill="FFFFFF" w:themeFill="background1"/>
        <w:jc w:val="both"/>
        <w:rPr>
          <w:rFonts w:ascii="Arial" w:hAnsi="Arial" w:cs="Arial"/>
          <w:sz w:val="20"/>
          <w:szCs w:val="20"/>
        </w:rPr>
      </w:pPr>
      <w:r w:rsidRPr="00153770">
        <w:rPr>
          <w:rFonts w:ascii="Arial" w:hAnsi="Arial" w:cs="Arial"/>
          <w:sz w:val="20"/>
          <w:szCs w:val="20"/>
        </w:rPr>
        <w:t xml:space="preserve">These principles are the foundation on which our </w:t>
      </w:r>
      <w:r w:rsidRPr="00153770">
        <w:rPr>
          <w:rFonts w:ascii="Arial" w:hAnsi="Arial" w:cs="Arial"/>
          <w:b/>
          <w:sz w:val="20"/>
          <w:szCs w:val="20"/>
          <w:u w:val="single"/>
        </w:rPr>
        <w:t xml:space="preserve">key </w:t>
      </w:r>
      <w:r>
        <w:rPr>
          <w:rFonts w:ascii="Arial" w:hAnsi="Arial" w:cs="Arial"/>
          <w:b/>
          <w:sz w:val="20"/>
          <w:szCs w:val="20"/>
          <w:u w:val="single"/>
        </w:rPr>
        <w:t>outcomes</w:t>
      </w:r>
      <w:r w:rsidRPr="00153770">
        <w:rPr>
          <w:rFonts w:ascii="Arial" w:hAnsi="Arial" w:cs="Arial"/>
          <w:sz w:val="20"/>
          <w:szCs w:val="20"/>
        </w:rPr>
        <w:t xml:space="preserve"> for children and young people are based:</w:t>
      </w:r>
    </w:p>
    <w:p w:rsidR="0013535E" w:rsidRPr="00153770" w:rsidRDefault="0013535E" w:rsidP="0013535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C0066"/>
        <w:spacing w:line="360" w:lineRule="auto"/>
        <w:jc w:val="both"/>
        <w:rPr>
          <w:rFonts w:ascii="Arial" w:hAnsi="Arial" w:cs="Arial"/>
          <w:color w:val="FFFFFF" w:themeColor="background1"/>
          <w:sz w:val="20"/>
          <w:szCs w:val="20"/>
        </w:rPr>
      </w:pPr>
      <w:r w:rsidRPr="00153770">
        <w:rPr>
          <w:rFonts w:ascii="Arial" w:hAnsi="Arial" w:cs="Arial"/>
          <w:color w:val="FFFFFF" w:themeColor="background1"/>
          <w:sz w:val="20"/>
          <w:szCs w:val="20"/>
        </w:rPr>
        <w:t>Children and young people are supported and safe from harm</w:t>
      </w:r>
    </w:p>
    <w:p w:rsidR="0013535E" w:rsidRPr="00153770" w:rsidRDefault="0013535E" w:rsidP="0013535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C0066"/>
        <w:spacing w:line="360" w:lineRule="auto"/>
        <w:jc w:val="both"/>
        <w:rPr>
          <w:rFonts w:ascii="Arial" w:hAnsi="Arial" w:cs="Arial"/>
          <w:color w:val="FFFFFF" w:themeColor="background1"/>
          <w:sz w:val="20"/>
          <w:szCs w:val="20"/>
        </w:rPr>
      </w:pPr>
      <w:r w:rsidRPr="00153770">
        <w:rPr>
          <w:rFonts w:ascii="Arial" w:hAnsi="Arial" w:cs="Arial"/>
          <w:color w:val="FFFFFF" w:themeColor="background1"/>
          <w:sz w:val="20"/>
          <w:szCs w:val="20"/>
        </w:rPr>
        <w:t>Children and young people are healthy and resilient</w:t>
      </w:r>
    </w:p>
    <w:p w:rsidR="0013535E" w:rsidRPr="00153770" w:rsidRDefault="0013535E" w:rsidP="0013535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C0066"/>
        <w:spacing w:line="360" w:lineRule="auto"/>
        <w:jc w:val="both"/>
        <w:rPr>
          <w:rFonts w:ascii="Arial" w:hAnsi="Arial" w:cs="Arial"/>
          <w:color w:val="FFFFFF" w:themeColor="background1"/>
          <w:sz w:val="20"/>
          <w:szCs w:val="20"/>
        </w:rPr>
      </w:pPr>
      <w:r w:rsidRPr="00153770">
        <w:rPr>
          <w:rFonts w:ascii="Arial" w:hAnsi="Arial" w:cs="Arial"/>
          <w:color w:val="FFFFFF" w:themeColor="background1"/>
          <w:sz w:val="20"/>
          <w:szCs w:val="20"/>
        </w:rPr>
        <w:t>Children and young people are ambitious and achieve</w:t>
      </w:r>
    </w:p>
    <w:p w:rsidR="0013535E" w:rsidRPr="00153770" w:rsidRDefault="0013535E" w:rsidP="0013535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C0066"/>
        <w:spacing w:line="360" w:lineRule="auto"/>
        <w:jc w:val="both"/>
        <w:rPr>
          <w:rFonts w:ascii="Arial" w:hAnsi="Arial" w:cs="Arial"/>
          <w:color w:val="FFFFFF" w:themeColor="background1"/>
          <w:sz w:val="20"/>
          <w:szCs w:val="20"/>
        </w:rPr>
      </w:pPr>
      <w:r w:rsidRPr="00153770">
        <w:rPr>
          <w:rFonts w:ascii="Arial" w:hAnsi="Arial" w:cs="Arial"/>
          <w:color w:val="FFFFFF" w:themeColor="background1"/>
          <w:sz w:val="20"/>
          <w:szCs w:val="20"/>
        </w:rPr>
        <w:t>Young people have the necessary skills to make a successful transition to adulthood</w:t>
      </w:r>
    </w:p>
    <w:p w:rsidR="0013535E" w:rsidRPr="00153770" w:rsidRDefault="0013535E" w:rsidP="0013535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C0066"/>
        <w:spacing w:line="360" w:lineRule="auto"/>
        <w:jc w:val="both"/>
        <w:rPr>
          <w:rFonts w:ascii="Arial" w:hAnsi="Arial" w:cs="Arial"/>
          <w:color w:val="FFFFFF" w:themeColor="background1"/>
          <w:sz w:val="20"/>
          <w:szCs w:val="20"/>
        </w:rPr>
      </w:pPr>
      <w:r w:rsidRPr="00153770">
        <w:rPr>
          <w:rFonts w:ascii="Arial" w:hAnsi="Arial" w:cs="Arial"/>
          <w:color w:val="FFFFFF" w:themeColor="background1"/>
          <w:sz w:val="20"/>
          <w:szCs w:val="20"/>
        </w:rPr>
        <w:t>Wakefield is a great place to grow up</w:t>
      </w:r>
    </w:p>
    <w:p w:rsidR="0013535E" w:rsidRPr="00153770" w:rsidRDefault="0013535E" w:rsidP="0013535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C0066"/>
        <w:spacing w:line="360" w:lineRule="auto"/>
        <w:jc w:val="both"/>
        <w:rPr>
          <w:rFonts w:ascii="Arial" w:hAnsi="Arial" w:cs="Arial"/>
          <w:color w:val="FFFFFF" w:themeColor="background1"/>
          <w:sz w:val="20"/>
          <w:szCs w:val="20"/>
        </w:rPr>
      </w:pPr>
      <w:r w:rsidRPr="00153770">
        <w:rPr>
          <w:rFonts w:ascii="Arial" w:hAnsi="Arial" w:cs="Arial"/>
          <w:color w:val="FFFFFF" w:themeColor="background1"/>
          <w:sz w:val="20"/>
          <w:szCs w:val="20"/>
        </w:rPr>
        <w:t>Children and young people are engaged as productive citizens</w:t>
      </w:r>
    </w:p>
    <w:p w:rsidR="0013535E" w:rsidRDefault="0013535E" w:rsidP="0013535E">
      <w:pPr>
        <w:pStyle w:val="Default"/>
        <w:spacing w:line="276" w:lineRule="auto"/>
        <w:jc w:val="both"/>
        <w:rPr>
          <w:sz w:val="20"/>
          <w:szCs w:val="20"/>
        </w:rPr>
      </w:pPr>
      <w:r w:rsidRPr="00153770">
        <w:rPr>
          <w:sz w:val="20"/>
          <w:szCs w:val="20"/>
        </w:rPr>
        <w:t>This Integrated Workforce Strategy aims to ensure that the vision, principles and values are communicated to and understood by the whole of the children’s workforce and the wider workforce across the district. It will identify the necessary learning and development opportunities to ensure they have the core skills, competencies and knowledge necessary to deliver these outcomes and seek to co-ordinate the necessary learning and development with partners across the district and at local levels to meet the needs of local people and communities.  It does not however suggest that all roles should be the same or that all workers require the same skill set.</w:t>
      </w:r>
    </w:p>
    <w:p w:rsidR="00D15D8A" w:rsidRDefault="00D15D8A" w:rsidP="0013535E">
      <w:pPr>
        <w:pStyle w:val="Default"/>
        <w:spacing w:line="276" w:lineRule="auto"/>
        <w:jc w:val="both"/>
        <w:rPr>
          <w:sz w:val="20"/>
          <w:szCs w:val="20"/>
        </w:rPr>
      </w:pPr>
    </w:p>
    <w:p w:rsidR="00A37DDD" w:rsidRPr="00933DD8" w:rsidRDefault="00A37DDD" w:rsidP="00A37DDD">
      <w:pPr>
        <w:pStyle w:val="Default"/>
        <w:spacing w:line="276" w:lineRule="auto"/>
        <w:jc w:val="both"/>
        <w:rPr>
          <w:sz w:val="20"/>
          <w:szCs w:val="20"/>
        </w:rPr>
      </w:pPr>
      <w:r w:rsidRPr="00933DD8">
        <w:rPr>
          <w:sz w:val="20"/>
          <w:szCs w:val="20"/>
        </w:rPr>
        <w:t>Historically, services have had their own workforce development strategies and currently agencies provide professional development and training for their own workforce. Each has its own priorities for its workforce and will continue to have responsibility for its own individual staff performance, management and development</w:t>
      </w:r>
    </w:p>
    <w:p w:rsidR="00A37DDD" w:rsidRPr="00933DD8" w:rsidRDefault="00A37DDD" w:rsidP="00A37DDD">
      <w:pPr>
        <w:pStyle w:val="Default"/>
        <w:spacing w:line="276" w:lineRule="auto"/>
        <w:jc w:val="both"/>
        <w:rPr>
          <w:sz w:val="20"/>
          <w:szCs w:val="20"/>
        </w:rPr>
      </w:pPr>
    </w:p>
    <w:p w:rsidR="00A37DDD" w:rsidRDefault="00A37DDD" w:rsidP="00A37DDD">
      <w:pPr>
        <w:pStyle w:val="Default"/>
        <w:spacing w:line="276" w:lineRule="auto"/>
        <w:jc w:val="both"/>
        <w:rPr>
          <w:sz w:val="20"/>
          <w:szCs w:val="20"/>
        </w:rPr>
      </w:pPr>
      <w:r w:rsidRPr="00933DD8">
        <w:rPr>
          <w:sz w:val="20"/>
          <w:szCs w:val="20"/>
        </w:rPr>
        <w:t xml:space="preserve">In addition a number of organisations provide training to a multi-agency audience but there is no shared vision of what the priorities should be or what the workforce should look like.  Therefore, as we move to a more integrated workforce, there is a need for an overarching workforce development strategy to address the key strategic priorities to develop an integrated children and young people’s workforce. </w:t>
      </w:r>
    </w:p>
    <w:p w:rsidR="00A37DDD" w:rsidRDefault="00A37DDD" w:rsidP="00A37DDD">
      <w:pPr>
        <w:pStyle w:val="Default"/>
        <w:spacing w:line="276" w:lineRule="auto"/>
        <w:jc w:val="both"/>
        <w:rPr>
          <w:sz w:val="20"/>
          <w:szCs w:val="20"/>
        </w:rPr>
      </w:pPr>
    </w:p>
    <w:p w:rsidR="00A37DDD" w:rsidRPr="00A37DDD" w:rsidRDefault="00A37DDD" w:rsidP="00A37DDD">
      <w:pPr>
        <w:jc w:val="both"/>
        <w:rPr>
          <w:rFonts w:ascii="Arial" w:hAnsi="Arial" w:cs="Arial"/>
          <w:sz w:val="20"/>
          <w:szCs w:val="20"/>
        </w:rPr>
      </w:pPr>
      <w:r w:rsidRPr="000C7FF1">
        <w:rPr>
          <w:rFonts w:ascii="Arial" w:hAnsi="Arial" w:cs="Arial"/>
          <w:sz w:val="20"/>
          <w:szCs w:val="20"/>
        </w:rPr>
        <w:t>The aim is to have one integrated strategy which will support the development and implementation of:-</w:t>
      </w:r>
    </w:p>
    <w:p w:rsidR="00A37DDD" w:rsidRDefault="00A37DDD" w:rsidP="00A37DDD">
      <w:pPr>
        <w:pStyle w:val="NoSpacing"/>
        <w:numPr>
          <w:ilvl w:val="0"/>
          <w:numId w:val="41"/>
        </w:numPr>
      </w:pPr>
      <w:r w:rsidRPr="000C7FF1">
        <w:t>An agreed set of shared and principles values which the whole children’s workforce agrees and can adhere to</w:t>
      </w:r>
    </w:p>
    <w:p w:rsidR="00A37DDD" w:rsidRPr="000C7FF1" w:rsidRDefault="00A37DDD" w:rsidP="00A37DDD">
      <w:pPr>
        <w:pStyle w:val="NoSpacing"/>
      </w:pPr>
    </w:p>
    <w:p w:rsidR="00A37DDD" w:rsidRDefault="00A37DDD" w:rsidP="00A37DDD">
      <w:pPr>
        <w:pStyle w:val="NoSpacing"/>
        <w:numPr>
          <w:ilvl w:val="0"/>
          <w:numId w:val="41"/>
        </w:numPr>
      </w:pPr>
      <w:r w:rsidRPr="000C7FF1">
        <w:t>An agreed approach to working with children and families</w:t>
      </w:r>
    </w:p>
    <w:p w:rsidR="00A37DDD" w:rsidRPr="005A7E0A" w:rsidRDefault="00A37DDD" w:rsidP="00A37DDD">
      <w:pPr>
        <w:pStyle w:val="NoSpacing"/>
      </w:pPr>
    </w:p>
    <w:p w:rsidR="00A37DDD" w:rsidRDefault="00A37DDD" w:rsidP="00A37DDD">
      <w:pPr>
        <w:pStyle w:val="NoSpacing"/>
        <w:numPr>
          <w:ilvl w:val="0"/>
          <w:numId w:val="41"/>
        </w:numPr>
      </w:pPr>
      <w:r w:rsidRPr="000C7FF1">
        <w:t>A reduction in duplication of learning and development activities</w:t>
      </w:r>
    </w:p>
    <w:p w:rsidR="00A37DDD" w:rsidRPr="005A7E0A" w:rsidRDefault="00A37DDD" w:rsidP="00A37DDD">
      <w:pPr>
        <w:pStyle w:val="NoSpacing"/>
      </w:pPr>
    </w:p>
    <w:p w:rsidR="00A37DDD" w:rsidRDefault="00A37DDD" w:rsidP="00A37DDD">
      <w:pPr>
        <w:pStyle w:val="NoSpacing"/>
        <w:numPr>
          <w:ilvl w:val="0"/>
          <w:numId w:val="41"/>
        </w:numPr>
      </w:pPr>
      <w:r w:rsidRPr="000C7FF1">
        <w:t>A more efficient sharing of learning and development resources across the partnership</w:t>
      </w:r>
    </w:p>
    <w:p w:rsidR="00A37DDD" w:rsidRPr="005A7E0A" w:rsidRDefault="00A37DDD" w:rsidP="00A37DDD">
      <w:pPr>
        <w:pStyle w:val="NoSpacing"/>
      </w:pPr>
    </w:p>
    <w:p w:rsidR="00A37DDD" w:rsidRDefault="00A37DDD" w:rsidP="00A37DDD">
      <w:pPr>
        <w:pStyle w:val="NoSpacing"/>
        <w:numPr>
          <w:ilvl w:val="0"/>
          <w:numId w:val="41"/>
        </w:numPr>
      </w:pPr>
      <w:r w:rsidRPr="000C7FF1">
        <w:t>An agreed standard of quality</w:t>
      </w:r>
    </w:p>
    <w:p w:rsidR="00A37DDD" w:rsidRPr="005A7E0A" w:rsidRDefault="00A37DDD" w:rsidP="00A37DDD">
      <w:pPr>
        <w:pStyle w:val="NoSpacing"/>
      </w:pPr>
    </w:p>
    <w:p w:rsidR="00A37DDD" w:rsidRDefault="00A37DDD" w:rsidP="00A37DDD">
      <w:pPr>
        <w:pStyle w:val="NoSpacing"/>
        <w:numPr>
          <w:ilvl w:val="0"/>
          <w:numId w:val="41"/>
        </w:numPr>
      </w:pPr>
      <w:r w:rsidRPr="000C7FF1">
        <w:t>A pooling of resources to provide high quality learning and development</w:t>
      </w:r>
    </w:p>
    <w:p w:rsidR="00A37DDD" w:rsidRPr="005A7E0A" w:rsidRDefault="00A37DDD" w:rsidP="00A37DDD">
      <w:pPr>
        <w:pStyle w:val="NoSpacing"/>
      </w:pPr>
    </w:p>
    <w:p w:rsidR="00A37DDD" w:rsidRPr="000C7FF1" w:rsidRDefault="00A37DDD" w:rsidP="00A37DDD">
      <w:pPr>
        <w:pStyle w:val="NoSpacing"/>
        <w:numPr>
          <w:ilvl w:val="0"/>
          <w:numId w:val="41"/>
        </w:numPr>
      </w:pPr>
      <w:r w:rsidRPr="000C7FF1">
        <w:t>Individual partners providing specialist training specific to their professional competencies</w:t>
      </w:r>
    </w:p>
    <w:p w:rsidR="00D15D8A" w:rsidRDefault="00D15D8A" w:rsidP="0013535E">
      <w:pPr>
        <w:pStyle w:val="Default"/>
        <w:spacing w:line="276" w:lineRule="auto"/>
        <w:jc w:val="both"/>
        <w:rPr>
          <w:sz w:val="20"/>
          <w:szCs w:val="20"/>
        </w:rPr>
      </w:pPr>
    </w:p>
    <w:p w:rsidR="00D15D8A" w:rsidRDefault="00D15D8A" w:rsidP="0013535E">
      <w:pPr>
        <w:pStyle w:val="Default"/>
        <w:spacing w:line="276" w:lineRule="auto"/>
        <w:jc w:val="both"/>
        <w:rPr>
          <w:sz w:val="20"/>
          <w:szCs w:val="20"/>
        </w:rPr>
      </w:pPr>
    </w:p>
    <w:p w:rsidR="00A37DDD" w:rsidRPr="00C56FC7" w:rsidRDefault="00A37DDD" w:rsidP="00A37DD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CC0066"/>
        <w:jc w:val="center"/>
        <w:rPr>
          <w:rFonts w:ascii="Arial" w:hAnsi="Arial" w:cs="Arial"/>
          <w:b/>
          <w:color w:val="FFFFFF" w:themeColor="background1"/>
          <w:sz w:val="24"/>
          <w:szCs w:val="24"/>
        </w:rPr>
      </w:pPr>
      <w:r w:rsidRPr="00C56FC7">
        <w:rPr>
          <w:rFonts w:ascii="Arial" w:hAnsi="Arial" w:cs="Arial"/>
          <w:b/>
          <w:color w:val="FFFFFF" w:themeColor="background1"/>
          <w:sz w:val="24"/>
          <w:szCs w:val="24"/>
        </w:rPr>
        <w:t>PRINCIPLES OF WORKFORCE INTEGRATION</w:t>
      </w:r>
    </w:p>
    <w:p w:rsidR="00A37DDD" w:rsidRPr="00933DD8" w:rsidRDefault="00A37DDD" w:rsidP="00A37DDD">
      <w:pPr>
        <w:pStyle w:val="Default"/>
        <w:spacing w:line="276" w:lineRule="auto"/>
        <w:jc w:val="both"/>
        <w:rPr>
          <w:sz w:val="20"/>
          <w:szCs w:val="20"/>
        </w:rPr>
      </w:pPr>
      <w:r w:rsidRPr="00933DD8">
        <w:rPr>
          <w:sz w:val="20"/>
          <w:szCs w:val="20"/>
        </w:rPr>
        <w:t xml:space="preserve">Workforce integration is the process of bringing together workers from different settings to reshape the services delivered.  A workforce can only be truly integrated if it is viewed as a whole entity, crossing traditional boundaries.  This only </w:t>
      </w:r>
      <w:proofErr w:type="gramStart"/>
      <w:r w:rsidRPr="00933DD8">
        <w:rPr>
          <w:sz w:val="20"/>
          <w:szCs w:val="20"/>
        </w:rPr>
        <w:t>happens</w:t>
      </w:r>
      <w:proofErr w:type="gramEnd"/>
      <w:r w:rsidRPr="00933DD8">
        <w:rPr>
          <w:sz w:val="20"/>
          <w:szCs w:val="20"/>
        </w:rPr>
        <w:t xml:space="preserve"> where workforce issues permeate all planning and development activity and is not seen as a separate issue.  This workforce development strategy recognises that whilst an integrated workforce is the vision, this will take some time to achieve and will need to be supported by a workforce working collaboratively during the necessary change process.  </w:t>
      </w:r>
    </w:p>
    <w:p w:rsidR="00A37DDD" w:rsidRPr="00933DD8" w:rsidRDefault="00A37DDD" w:rsidP="00A37DDD">
      <w:pPr>
        <w:pStyle w:val="Default"/>
        <w:spacing w:line="276" w:lineRule="auto"/>
        <w:jc w:val="both"/>
        <w:rPr>
          <w:sz w:val="20"/>
          <w:szCs w:val="20"/>
        </w:rPr>
      </w:pPr>
    </w:p>
    <w:p w:rsidR="00A37DDD" w:rsidRDefault="00A37DDD" w:rsidP="00A37DDD">
      <w:pPr>
        <w:pStyle w:val="Default"/>
        <w:spacing w:line="276" w:lineRule="auto"/>
        <w:jc w:val="both"/>
        <w:rPr>
          <w:sz w:val="20"/>
          <w:szCs w:val="20"/>
        </w:rPr>
      </w:pPr>
      <w:r>
        <w:rPr>
          <w:sz w:val="20"/>
          <w:szCs w:val="20"/>
        </w:rPr>
        <w:t xml:space="preserve">A set of six key principles </w:t>
      </w:r>
      <w:r w:rsidRPr="0042163E">
        <w:rPr>
          <w:sz w:val="20"/>
          <w:szCs w:val="20"/>
        </w:rPr>
        <w:t>(Skills for Care, 2014: The principles of workforce integration)</w:t>
      </w:r>
      <w:r>
        <w:rPr>
          <w:sz w:val="20"/>
          <w:szCs w:val="20"/>
        </w:rPr>
        <w:t xml:space="preserve"> </w:t>
      </w:r>
      <w:r w:rsidRPr="0042163E">
        <w:rPr>
          <w:sz w:val="20"/>
          <w:szCs w:val="20"/>
        </w:rPr>
        <w:t>have been developed to support workforce integration.  These principles aim to</w:t>
      </w:r>
      <w:r w:rsidRPr="00933DD8">
        <w:rPr>
          <w:sz w:val="20"/>
          <w:szCs w:val="20"/>
        </w:rPr>
        <w:t xml:space="preserve"> support managers and organisations to think through what are meant by integration, and in particular, how workforce development can con</w:t>
      </w:r>
      <w:r>
        <w:rPr>
          <w:sz w:val="20"/>
          <w:szCs w:val="20"/>
        </w:rPr>
        <w:t xml:space="preserve">tribute to its introduction, </w:t>
      </w:r>
      <w:r w:rsidRPr="00933DD8">
        <w:rPr>
          <w:sz w:val="20"/>
          <w:szCs w:val="20"/>
        </w:rPr>
        <w:t>implementation and sustainability.</w:t>
      </w:r>
    </w:p>
    <w:p w:rsidR="00A37DDD" w:rsidRPr="0042163E" w:rsidRDefault="00A37DDD" w:rsidP="00A37DDD">
      <w:pPr>
        <w:pStyle w:val="Default"/>
        <w:spacing w:line="276" w:lineRule="auto"/>
        <w:jc w:val="both"/>
        <w:rPr>
          <w:sz w:val="20"/>
          <w:szCs w:val="20"/>
        </w:rPr>
      </w:pPr>
      <w:r w:rsidRPr="00933DD8">
        <w:rPr>
          <w:b/>
          <w:color w:val="FFFFFF" w:themeColor="background1"/>
          <w:sz w:val="20"/>
          <w:szCs w:val="20"/>
          <w:shd w:val="clear" w:color="auto" w:fill="CC0066"/>
        </w:rPr>
        <w:t>Principle 1</w:t>
      </w:r>
      <w:r w:rsidRPr="00933DD8">
        <w:rPr>
          <w:color w:val="FFFFFF" w:themeColor="background1"/>
          <w:sz w:val="20"/>
          <w:szCs w:val="20"/>
          <w:shd w:val="clear" w:color="auto" w:fill="CC0066"/>
        </w:rPr>
        <w:t>:</w:t>
      </w:r>
      <w:r w:rsidRPr="00933DD8">
        <w:rPr>
          <w:color w:val="FFFFFF" w:themeColor="background1"/>
          <w:sz w:val="20"/>
          <w:szCs w:val="20"/>
        </w:rPr>
        <w:t xml:space="preserve"> </w:t>
      </w:r>
      <w:r w:rsidRPr="00933DD8">
        <w:rPr>
          <w:sz w:val="20"/>
          <w:szCs w:val="20"/>
        </w:rPr>
        <w:t>Successful workforce integration focuses on better outcomes for children, young people and their families</w:t>
      </w:r>
    </w:p>
    <w:p w:rsidR="00A37DDD" w:rsidRPr="00933DD8" w:rsidRDefault="00A37DDD" w:rsidP="00A37DDD">
      <w:pPr>
        <w:pStyle w:val="Default"/>
        <w:spacing w:line="276" w:lineRule="auto"/>
        <w:jc w:val="both"/>
        <w:rPr>
          <w:sz w:val="20"/>
          <w:szCs w:val="20"/>
        </w:rPr>
      </w:pPr>
    </w:p>
    <w:p w:rsidR="00A37DDD" w:rsidRDefault="00A37DDD" w:rsidP="00A37DDD">
      <w:pPr>
        <w:pStyle w:val="Default"/>
        <w:spacing w:line="276" w:lineRule="auto"/>
        <w:jc w:val="both"/>
        <w:rPr>
          <w:sz w:val="20"/>
          <w:szCs w:val="20"/>
        </w:rPr>
      </w:pPr>
      <w:r w:rsidRPr="0042163E">
        <w:rPr>
          <w:b/>
          <w:color w:val="FFFFFF" w:themeColor="background1"/>
          <w:sz w:val="20"/>
          <w:szCs w:val="20"/>
          <w:shd w:val="clear" w:color="auto" w:fill="CC0066"/>
        </w:rPr>
        <w:t>Principle 2</w:t>
      </w:r>
      <w:r w:rsidRPr="0042163E">
        <w:rPr>
          <w:sz w:val="20"/>
          <w:szCs w:val="20"/>
          <w:shd w:val="clear" w:color="auto" w:fill="CC0066"/>
        </w:rPr>
        <w:t>:</w:t>
      </w:r>
      <w:r w:rsidRPr="00933DD8">
        <w:rPr>
          <w:sz w:val="20"/>
          <w:szCs w:val="20"/>
        </w:rPr>
        <w:t xml:space="preserve"> Workforce integration involves the whole system</w:t>
      </w:r>
    </w:p>
    <w:p w:rsidR="00A37DDD" w:rsidRPr="00933DD8" w:rsidRDefault="00A37DDD" w:rsidP="00A37DDD">
      <w:pPr>
        <w:pStyle w:val="Default"/>
        <w:spacing w:line="276" w:lineRule="auto"/>
        <w:jc w:val="both"/>
        <w:rPr>
          <w:sz w:val="20"/>
          <w:szCs w:val="20"/>
        </w:rPr>
      </w:pPr>
    </w:p>
    <w:p w:rsidR="00A37DDD" w:rsidRPr="0042163E" w:rsidRDefault="00A37DDD" w:rsidP="00A37DDD">
      <w:pPr>
        <w:pStyle w:val="Default"/>
        <w:spacing w:line="276" w:lineRule="auto"/>
        <w:jc w:val="both"/>
        <w:rPr>
          <w:color w:val="FFFFFF" w:themeColor="background1"/>
          <w:sz w:val="20"/>
          <w:szCs w:val="20"/>
        </w:rPr>
      </w:pPr>
      <w:r w:rsidRPr="00933DD8">
        <w:rPr>
          <w:b/>
          <w:color w:val="FFFFFF" w:themeColor="background1"/>
          <w:sz w:val="20"/>
          <w:szCs w:val="20"/>
          <w:shd w:val="clear" w:color="auto" w:fill="CC0066"/>
        </w:rPr>
        <w:t>Principle 3</w:t>
      </w:r>
      <w:r w:rsidRPr="00933DD8">
        <w:rPr>
          <w:color w:val="FFFFFF" w:themeColor="background1"/>
          <w:sz w:val="20"/>
          <w:szCs w:val="20"/>
          <w:shd w:val="clear" w:color="auto" w:fill="CC0066"/>
        </w:rPr>
        <w:t>:</w:t>
      </w:r>
      <w:r w:rsidRPr="00933DD8">
        <w:rPr>
          <w:color w:val="FFFFFF" w:themeColor="background1"/>
          <w:sz w:val="20"/>
          <w:szCs w:val="20"/>
        </w:rPr>
        <w:t xml:space="preserve"> </w:t>
      </w:r>
      <w:r w:rsidRPr="00933DD8">
        <w:rPr>
          <w:sz w:val="20"/>
          <w:szCs w:val="20"/>
        </w:rPr>
        <w:t>To achieve genuine workforce integration, people need to acknowledge and overcome resistance to change and transition.  There needs to be an acknowledgement of how integration will affect people’s roles and professional identities.</w:t>
      </w:r>
    </w:p>
    <w:p w:rsidR="00A37DDD" w:rsidRPr="00933DD8" w:rsidRDefault="00A37DDD" w:rsidP="00A37DDD">
      <w:pPr>
        <w:pStyle w:val="Default"/>
        <w:spacing w:line="276" w:lineRule="auto"/>
        <w:jc w:val="both"/>
        <w:rPr>
          <w:sz w:val="20"/>
          <w:szCs w:val="20"/>
        </w:rPr>
      </w:pPr>
    </w:p>
    <w:p w:rsidR="00A37DDD" w:rsidRPr="0042163E" w:rsidRDefault="00A37DDD" w:rsidP="00A37DDD">
      <w:pPr>
        <w:pStyle w:val="Default"/>
        <w:spacing w:line="276" w:lineRule="auto"/>
        <w:jc w:val="both"/>
        <w:rPr>
          <w:color w:val="FFFFFF" w:themeColor="background1"/>
          <w:sz w:val="20"/>
          <w:szCs w:val="20"/>
        </w:rPr>
      </w:pPr>
      <w:r w:rsidRPr="00933DD8">
        <w:rPr>
          <w:b/>
          <w:color w:val="FFFFFF" w:themeColor="background1"/>
          <w:sz w:val="20"/>
          <w:szCs w:val="20"/>
          <w:shd w:val="clear" w:color="auto" w:fill="CC0066"/>
        </w:rPr>
        <w:t>Principle 4</w:t>
      </w:r>
      <w:r w:rsidRPr="00933DD8">
        <w:rPr>
          <w:color w:val="FFFFFF" w:themeColor="background1"/>
          <w:sz w:val="20"/>
          <w:szCs w:val="20"/>
          <w:shd w:val="clear" w:color="auto" w:fill="CC0066"/>
        </w:rPr>
        <w:t>:</w:t>
      </w:r>
      <w:r w:rsidRPr="00933DD8">
        <w:rPr>
          <w:color w:val="FFFFFF" w:themeColor="background1"/>
          <w:sz w:val="20"/>
          <w:szCs w:val="20"/>
        </w:rPr>
        <w:t xml:space="preserve"> </w:t>
      </w:r>
      <w:r w:rsidRPr="00933DD8">
        <w:rPr>
          <w:sz w:val="20"/>
          <w:szCs w:val="20"/>
        </w:rPr>
        <w:t xml:space="preserve">A confident, engaged, motivated, knowledgeable and properly skilled workforce supporting active and engaged communities is at the heart of workforce integration. </w:t>
      </w:r>
    </w:p>
    <w:p w:rsidR="00A37DDD" w:rsidRPr="00933DD8" w:rsidRDefault="00A37DDD" w:rsidP="00A37DDD">
      <w:pPr>
        <w:pStyle w:val="Default"/>
        <w:spacing w:line="276" w:lineRule="auto"/>
        <w:jc w:val="both"/>
        <w:rPr>
          <w:sz w:val="20"/>
          <w:szCs w:val="20"/>
        </w:rPr>
      </w:pPr>
    </w:p>
    <w:p w:rsidR="00A37DDD" w:rsidRPr="0042163E" w:rsidRDefault="00A37DDD" w:rsidP="00A37DDD">
      <w:pPr>
        <w:pStyle w:val="Default"/>
        <w:spacing w:line="276" w:lineRule="auto"/>
        <w:jc w:val="both"/>
        <w:rPr>
          <w:color w:val="FFFFFF" w:themeColor="background1"/>
          <w:sz w:val="20"/>
          <w:szCs w:val="20"/>
        </w:rPr>
      </w:pPr>
      <w:r w:rsidRPr="00933DD8">
        <w:rPr>
          <w:b/>
          <w:color w:val="FFFFFF" w:themeColor="background1"/>
          <w:sz w:val="20"/>
          <w:szCs w:val="20"/>
          <w:shd w:val="clear" w:color="auto" w:fill="CC0066"/>
        </w:rPr>
        <w:t>Principle 5</w:t>
      </w:r>
      <w:r w:rsidRPr="00933DD8">
        <w:rPr>
          <w:color w:val="FFFFFF" w:themeColor="background1"/>
          <w:sz w:val="20"/>
          <w:szCs w:val="20"/>
          <w:shd w:val="clear" w:color="auto" w:fill="CC0066"/>
        </w:rPr>
        <w:t>:</w:t>
      </w:r>
      <w:r w:rsidRPr="00933DD8">
        <w:rPr>
          <w:color w:val="FFFFFF" w:themeColor="background1"/>
          <w:sz w:val="20"/>
          <w:szCs w:val="20"/>
        </w:rPr>
        <w:t xml:space="preserve"> </w:t>
      </w:r>
      <w:r w:rsidRPr="00933DD8">
        <w:rPr>
          <w:sz w:val="20"/>
          <w:szCs w:val="20"/>
        </w:rPr>
        <w:t>Process matters – it gives messages, creates opportunities and demonstrates the way in which the workforce is valued</w:t>
      </w:r>
    </w:p>
    <w:p w:rsidR="00A37DDD" w:rsidRPr="00933DD8" w:rsidRDefault="00A37DDD" w:rsidP="00A37DDD">
      <w:pPr>
        <w:pStyle w:val="Default"/>
        <w:spacing w:line="276" w:lineRule="auto"/>
        <w:jc w:val="both"/>
        <w:rPr>
          <w:sz w:val="20"/>
          <w:szCs w:val="20"/>
        </w:rPr>
      </w:pPr>
    </w:p>
    <w:p w:rsidR="00A37DDD" w:rsidRPr="0042163E" w:rsidRDefault="00A37DDD" w:rsidP="00A37DDD">
      <w:pPr>
        <w:pStyle w:val="Default"/>
        <w:spacing w:line="276" w:lineRule="auto"/>
        <w:jc w:val="both"/>
        <w:rPr>
          <w:color w:val="FFFFFF" w:themeColor="background1"/>
          <w:sz w:val="20"/>
          <w:szCs w:val="20"/>
        </w:rPr>
      </w:pPr>
      <w:r w:rsidRPr="00933DD8">
        <w:rPr>
          <w:b/>
          <w:color w:val="FFFFFF" w:themeColor="background1"/>
          <w:sz w:val="20"/>
          <w:szCs w:val="20"/>
          <w:shd w:val="clear" w:color="auto" w:fill="CC0066"/>
        </w:rPr>
        <w:t>Principle 6</w:t>
      </w:r>
      <w:r w:rsidRPr="00933DD8">
        <w:rPr>
          <w:color w:val="FFFFFF" w:themeColor="background1"/>
          <w:sz w:val="20"/>
          <w:szCs w:val="20"/>
          <w:shd w:val="clear" w:color="auto" w:fill="CC0066"/>
        </w:rPr>
        <w:t>:</w:t>
      </w:r>
      <w:r w:rsidRPr="00933DD8">
        <w:rPr>
          <w:color w:val="FFFFFF" w:themeColor="background1"/>
          <w:sz w:val="20"/>
          <w:szCs w:val="20"/>
        </w:rPr>
        <w:t xml:space="preserve"> </w:t>
      </w:r>
      <w:r w:rsidRPr="00933DD8">
        <w:rPr>
          <w:sz w:val="20"/>
          <w:szCs w:val="20"/>
        </w:rPr>
        <w:t xml:space="preserve">Successful workforce integration creates new relationships, networks and ways of working.  Integrated workforce commissioning strategies give each of </w:t>
      </w:r>
      <w:proofErr w:type="gramStart"/>
      <w:r w:rsidRPr="00933DD8">
        <w:rPr>
          <w:sz w:val="20"/>
          <w:szCs w:val="20"/>
        </w:rPr>
        <w:t>these attention</w:t>
      </w:r>
      <w:proofErr w:type="gramEnd"/>
      <w:r w:rsidRPr="00933DD8">
        <w:rPr>
          <w:sz w:val="20"/>
          <w:szCs w:val="20"/>
        </w:rPr>
        <w:t>, creating the circumstances in which all can thrive.</w:t>
      </w:r>
    </w:p>
    <w:p w:rsidR="00A37DDD" w:rsidRDefault="00A37DDD" w:rsidP="00A37DDD">
      <w:pPr>
        <w:pStyle w:val="Default"/>
        <w:spacing w:line="276" w:lineRule="auto"/>
        <w:jc w:val="both"/>
        <w:rPr>
          <w:sz w:val="20"/>
          <w:szCs w:val="20"/>
        </w:rPr>
      </w:pPr>
    </w:p>
    <w:p w:rsidR="00A37DDD" w:rsidRDefault="00A37DDD" w:rsidP="00A37DDD">
      <w:pPr>
        <w:pStyle w:val="Default"/>
        <w:spacing w:line="276" w:lineRule="auto"/>
        <w:jc w:val="both"/>
        <w:rPr>
          <w:sz w:val="20"/>
          <w:szCs w:val="20"/>
        </w:rPr>
      </w:pPr>
      <w:r w:rsidRPr="00933DD8">
        <w:rPr>
          <w:sz w:val="20"/>
          <w:szCs w:val="20"/>
        </w:rPr>
        <w:t xml:space="preserve">These key principles will provide a framework to support the development of an integrated workforce. Senior leaders and team managers will require the skills and knowledge to effectively lead multi-disciplinary teams.  The leadership and management development programmes will need to be reviewed and developed to ensure management capability to deliver this vision.  </w:t>
      </w:r>
    </w:p>
    <w:p w:rsidR="00A37DDD" w:rsidRDefault="00A37DDD" w:rsidP="00A37DDD">
      <w:pPr>
        <w:pStyle w:val="Default"/>
        <w:spacing w:line="276" w:lineRule="auto"/>
        <w:jc w:val="both"/>
        <w:rPr>
          <w:sz w:val="20"/>
          <w:szCs w:val="20"/>
        </w:rPr>
      </w:pPr>
    </w:p>
    <w:p w:rsidR="00A37DDD" w:rsidRPr="00E85489" w:rsidRDefault="00A37DDD" w:rsidP="00A37DDD">
      <w:pPr>
        <w:pStyle w:val="Default"/>
        <w:spacing w:line="276" w:lineRule="auto"/>
        <w:jc w:val="center"/>
        <w:rPr>
          <w:b/>
          <w:sz w:val="20"/>
          <w:szCs w:val="20"/>
          <w:u w:val="single"/>
        </w:rPr>
      </w:pPr>
      <w:r w:rsidRPr="00933DD8">
        <w:rPr>
          <w:b/>
          <w:sz w:val="20"/>
          <w:szCs w:val="20"/>
          <w:u w:val="single"/>
        </w:rPr>
        <w:t>Developing an integrated workforce</w:t>
      </w:r>
    </w:p>
    <w:p w:rsidR="00A37DDD" w:rsidRDefault="00A37DDD" w:rsidP="00A37DDD">
      <w:pPr>
        <w:pStyle w:val="Default"/>
        <w:spacing w:line="276" w:lineRule="auto"/>
        <w:jc w:val="center"/>
        <w:rPr>
          <w:sz w:val="20"/>
          <w:szCs w:val="20"/>
        </w:rPr>
      </w:pPr>
      <w:r w:rsidRPr="00933DD8">
        <w:rPr>
          <w:noProof/>
          <w:sz w:val="20"/>
          <w:szCs w:val="20"/>
          <w:lang w:eastAsia="en-GB"/>
        </w:rPr>
        <w:drawing>
          <wp:inline distT="0" distB="0" distL="0" distR="0" wp14:anchorId="3B6250F6" wp14:editId="45C8C7A8">
            <wp:extent cx="3057525" cy="2930571"/>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110" t="18087" r="24823" b="24324"/>
                    <a:stretch/>
                  </pic:blipFill>
                  <pic:spPr bwMode="auto">
                    <a:xfrm>
                      <a:off x="0" y="0"/>
                      <a:ext cx="3080034" cy="2952145"/>
                    </a:xfrm>
                    <a:prstGeom prst="rect">
                      <a:avLst/>
                    </a:prstGeom>
                    <a:ln>
                      <a:noFill/>
                    </a:ln>
                    <a:extLst>
                      <a:ext uri="{53640926-AAD7-44D8-BBD7-CCE9431645EC}">
                        <a14:shadowObscured xmlns:a14="http://schemas.microsoft.com/office/drawing/2010/main"/>
                      </a:ext>
                    </a:extLst>
                  </pic:spPr>
                </pic:pic>
              </a:graphicData>
            </a:graphic>
          </wp:inline>
        </w:drawing>
      </w:r>
    </w:p>
    <w:p w:rsidR="00A37DDD" w:rsidRPr="00933DD8" w:rsidRDefault="00A37DDD" w:rsidP="00A37DDD">
      <w:pPr>
        <w:pStyle w:val="Default"/>
        <w:spacing w:line="276" w:lineRule="auto"/>
        <w:jc w:val="both"/>
        <w:rPr>
          <w:sz w:val="20"/>
          <w:szCs w:val="20"/>
        </w:rPr>
      </w:pPr>
      <w:r w:rsidRPr="00933DD8">
        <w:rPr>
          <w:sz w:val="20"/>
          <w:szCs w:val="20"/>
        </w:rPr>
        <w:t>Achieving an integrated workforce requires a sense of collective responsibility, supported through clearly articulated and shared goals which are underpinned by a shared value system that will focus on improving outcomes for the children, young people and their families.</w:t>
      </w:r>
      <w:r>
        <w:rPr>
          <w:sz w:val="20"/>
          <w:szCs w:val="20"/>
        </w:rPr>
        <w:t xml:space="preserve">  The Wakefield Together P</w:t>
      </w:r>
      <w:r w:rsidRPr="00933DD8">
        <w:rPr>
          <w:sz w:val="20"/>
          <w:szCs w:val="20"/>
        </w:rPr>
        <w:t>artnership has already agreed the shared agenda and identified the key outcomes this strategy will support through the District Outcomes Framework 2014/15.</w:t>
      </w:r>
    </w:p>
    <w:p w:rsidR="00A37DDD" w:rsidRPr="00933DD8" w:rsidRDefault="00A37DDD" w:rsidP="00A37DDD">
      <w:pPr>
        <w:pStyle w:val="Default"/>
        <w:spacing w:line="276" w:lineRule="auto"/>
        <w:jc w:val="both"/>
        <w:rPr>
          <w:sz w:val="20"/>
          <w:szCs w:val="20"/>
        </w:rPr>
      </w:pPr>
    </w:p>
    <w:p w:rsidR="00A37DDD" w:rsidRDefault="00A37DDD" w:rsidP="00A37DDD">
      <w:pPr>
        <w:pStyle w:val="Default"/>
        <w:spacing w:line="276" w:lineRule="auto"/>
        <w:jc w:val="both"/>
        <w:rPr>
          <w:sz w:val="20"/>
          <w:szCs w:val="20"/>
        </w:rPr>
      </w:pPr>
      <w:r w:rsidRPr="00933DD8">
        <w:rPr>
          <w:sz w:val="20"/>
          <w:szCs w:val="20"/>
        </w:rPr>
        <w:t>A key challenge in developing</w:t>
      </w:r>
      <w:r>
        <w:rPr>
          <w:sz w:val="20"/>
          <w:szCs w:val="20"/>
        </w:rPr>
        <w:t xml:space="preserve"> an</w:t>
      </w:r>
      <w:r w:rsidRPr="00933DD8">
        <w:rPr>
          <w:sz w:val="20"/>
          <w:szCs w:val="20"/>
        </w:rPr>
        <w:t xml:space="preserve"> integrated workforce is for managers to create a learning environment that draws on experiences of workers and maximises innovation and appropriate risk-taking, and support</w:t>
      </w:r>
      <w:r>
        <w:rPr>
          <w:sz w:val="20"/>
          <w:szCs w:val="20"/>
        </w:rPr>
        <w:t>s</w:t>
      </w:r>
      <w:r w:rsidRPr="00933DD8">
        <w:rPr>
          <w:sz w:val="20"/>
          <w:szCs w:val="20"/>
        </w:rPr>
        <w:t xml:space="preserve"> the development of new models and ways of working.  People learn in different ways and at different paces, and are affected by change to varying degrees.  The design and implementation of integrated strategies resulting in new ways of working will create specific learning needs to enable individuals to work effectively.  </w:t>
      </w:r>
      <w:r>
        <w:rPr>
          <w:sz w:val="20"/>
          <w:szCs w:val="20"/>
        </w:rPr>
        <w:t xml:space="preserve">This strategy will support the development of a workforce who </w:t>
      </w:r>
      <w:proofErr w:type="gramStart"/>
      <w:r>
        <w:rPr>
          <w:sz w:val="20"/>
          <w:szCs w:val="20"/>
        </w:rPr>
        <w:t>feel</w:t>
      </w:r>
      <w:proofErr w:type="gramEnd"/>
      <w:r>
        <w:rPr>
          <w:sz w:val="20"/>
          <w:szCs w:val="20"/>
        </w:rPr>
        <w:t xml:space="preserve"> their perspectives and skills are recognised and valued by managers and colleagues and across organisations.  This will result in a workforce that is more likely to feel confident, motivated and engaged with the changes.</w:t>
      </w:r>
    </w:p>
    <w:p w:rsidR="00A37DDD" w:rsidRPr="00933DD8" w:rsidRDefault="00A37DDD" w:rsidP="00A37DDD">
      <w:pPr>
        <w:pStyle w:val="Default"/>
        <w:spacing w:line="276" w:lineRule="auto"/>
        <w:jc w:val="both"/>
        <w:rPr>
          <w:sz w:val="20"/>
          <w:szCs w:val="20"/>
        </w:rPr>
      </w:pPr>
    </w:p>
    <w:p w:rsidR="00A37DDD" w:rsidRPr="00A37DDD" w:rsidRDefault="00A37DDD" w:rsidP="00A37DD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CC0066"/>
        <w:autoSpaceDE w:val="0"/>
        <w:autoSpaceDN w:val="0"/>
        <w:adjustRightInd w:val="0"/>
        <w:jc w:val="center"/>
        <w:rPr>
          <w:rFonts w:ascii="Arial" w:hAnsi="Arial" w:cs="Arial"/>
          <w:b/>
          <w:color w:val="FFFFFF" w:themeColor="background1"/>
          <w:sz w:val="24"/>
          <w:szCs w:val="24"/>
        </w:rPr>
      </w:pPr>
      <w:r w:rsidRPr="00A37DDD">
        <w:rPr>
          <w:rFonts w:ascii="Arial" w:hAnsi="Arial" w:cs="Arial"/>
          <w:b/>
          <w:color w:val="FFFFFF" w:themeColor="background1"/>
          <w:sz w:val="24"/>
          <w:szCs w:val="24"/>
        </w:rPr>
        <w:t>THE CHILDREN’S WORKFORCE IN WAKEFIELD</w:t>
      </w:r>
    </w:p>
    <w:p w:rsidR="00A37DDD" w:rsidRPr="00933DD8" w:rsidRDefault="00A37DDD" w:rsidP="00A37DDD">
      <w:pPr>
        <w:jc w:val="both"/>
        <w:rPr>
          <w:rFonts w:ascii="Arial" w:hAnsi="Arial" w:cs="Arial"/>
          <w:sz w:val="20"/>
          <w:szCs w:val="20"/>
        </w:rPr>
      </w:pPr>
      <w:r w:rsidRPr="00153770">
        <w:rPr>
          <w:rFonts w:ascii="Arial" w:hAnsi="Arial" w:cs="Arial"/>
          <w:sz w:val="20"/>
          <w:szCs w:val="20"/>
        </w:rPr>
        <w:t>The Children and Young People’s workforce is an important part of integrating services and a key challenge will be to ensure we have the right number of people with the right skills in the right place to maximise the impact on outcomes for children and young people and their families.</w:t>
      </w:r>
    </w:p>
    <w:p w:rsidR="00E42223" w:rsidRDefault="00A37DDD" w:rsidP="00A37DDD">
      <w:pPr>
        <w:autoSpaceDE w:val="0"/>
        <w:autoSpaceDN w:val="0"/>
        <w:adjustRightInd w:val="0"/>
        <w:jc w:val="both"/>
        <w:rPr>
          <w:rFonts w:ascii="Arial" w:hAnsi="Arial" w:cs="Arial"/>
          <w:sz w:val="20"/>
          <w:szCs w:val="20"/>
          <w:lang w:val="en-US"/>
        </w:rPr>
      </w:pPr>
      <w:r w:rsidRPr="00933DD8">
        <w:rPr>
          <w:rFonts w:ascii="Arial" w:hAnsi="Arial" w:cs="Arial"/>
          <w:color w:val="000000"/>
          <w:sz w:val="20"/>
          <w:szCs w:val="20"/>
          <w:lang w:val="en-US"/>
        </w:rPr>
        <w:t xml:space="preserve">Wakefield Children and Young People’s Partnership Board considers the children’s workforce to </w:t>
      </w:r>
      <w:r w:rsidRPr="00933DD8">
        <w:rPr>
          <w:rFonts w:ascii="Arial" w:hAnsi="Arial" w:cs="Arial"/>
          <w:bCs/>
          <w:color w:val="000000"/>
          <w:sz w:val="20"/>
          <w:szCs w:val="20"/>
          <w:lang w:val="en-US"/>
        </w:rPr>
        <w:t>mean</w:t>
      </w:r>
      <w:r w:rsidRPr="00933DD8">
        <w:rPr>
          <w:rFonts w:ascii="Arial" w:hAnsi="Arial" w:cs="Arial"/>
          <w:b/>
          <w:bCs/>
          <w:color w:val="000000"/>
          <w:sz w:val="20"/>
          <w:szCs w:val="20"/>
          <w:lang w:val="en-US"/>
        </w:rPr>
        <w:t xml:space="preserve"> ‘everyone who works and/or volunteers with children and young people and their families, or who is responsible for improving their outcomes.’</w:t>
      </w:r>
    </w:p>
    <w:p w:rsidR="00E17724" w:rsidRPr="00E17724" w:rsidRDefault="00E17724" w:rsidP="00E17724">
      <w:pPr>
        <w:spacing w:before="100" w:beforeAutospacing="1" w:line="360" w:lineRule="auto"/>
        <w:jc w:val="center"/>
        <w:rPr>
          <w:rFonts w:ascii="Arial" w:hAnsi="Arial" w:cs="Arial"/>
          <w:b/>
          <w:color w:val="000000"/>
          <w:lang w:val="en-US"/>
        </w:rPr>
      </w:pPr>
      <w:r>
        <w:rPr>
          <w:rFonts w:ascii="Arial" w:hAnsi="Arial" w:cs="Arial"/>
          <w:noProof/>
          <w:sz w:val="19"/>
          <w:szCs w:val="19"/>
          <w:lang w:eastAsia="en-GB"/>
        </w:rPr>
        <w:drawing>
          <wp:inline distT="0" distB="0" distL="0" distR="0" wp14:anchorId="4E1A19FA" wp14:editId="5A6365A8">
            <wp:extent cx="5562221" cy="5025994"/>
            <wp:effectExtent l="0" t="0" r="635" b="3810"/>
            <wp:docPr id="55" name="Picture 55" descr="cart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whe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454" cy="5031626"/>
                    </a:xfrm>
                    <a:prstGeom prst="rect">
                      <a:avLst/>
                    </a:prstGeom>
                    <a:noFill/>
                  </pic:spPr>
                </pic:pic>
              </a:graphicData>
            </a:graphic>
          </wp:inline>
        </w:drawing>
      </w:r>
    </w:p>
    <w:p w:rsidR="00E42223" w:rsidRDefault="00E42223" w:rsidP="00E42223">
      <w:pPr>
        <w:autoSpaceDE w:val="0"/>
        <w:autoSpaceDN w:val="0"/>
        <w:adjustRightInd w:val="0"/>
        <w:jc w:val="both"/>
        <w:rPr>
          <w:rFonts w:ascii="Arial" w:hAnsi="Arial" w:cs="Arial"/>
          <w:sz w:val="20"/>
          <w:szCs w:val="20"/>
          <w:lang w:val="en-US"/>
        </w:rPr>
      </w:pPr>
      <w:r w:rsidRPr="00153770">
        <w:rPr>
          <w:rFonts w:ascii="Arial" w:hAnsi="Arial" w:cs="Arial"/>
          <w:color w:val="000000"/>
          <w:sz w:val="20"/>
          <w:szCs w:val="20"/>
          <w:lang w:val="en-US"/>
        </w:rPr>
        <w:t>We know that children, young people and their families gain great benefit from</w:t>
      </w:r>
      <w:r w:rsidRPr="00153770">
        <w:rPr>
          <w:rFonts w:ascii="Arial" w:hAnsi="Arial" w:cs="Arial"/>
          <w:b/>
          <w:bCs/>
          <w:color w:val="000000"/>
          <w:sz w:val="20"/>
          <w:szCs w:val="20"/>
          <w:lang w:val="en-US"/>
        </w:rPr>
        <w:t xml:space="preserve"> </w:t>
      </w:r>
      <w:r w:rsidRPr="00153770">
        <w:rPr>
          <w:rFonts w:ascii="Arial" w:hAnsi="Arial" w:cs="Arial"/>
          <w:color w:val="000000"/>
          <w:sz w:val="20"/>
          <w:szCs w:val="20"/>
          <w:lang w:val="en-US"/>
        </w:rPr>
        <w:t xml:space="preserve">the range of skills and strengths that different people who work with them bring to their jobs. </w:t>
      </w:r>
      <w:r w:rsidRPr="00153770">
        <w:rPr>
          <w:rFonts w:ascii="Arial" w:hAnsi="Arial" w:cs="Arial"/>
          <w:sz w:val="20"/>
          <w:szCs w:val="20"/>
          <w:lang w:val="en-US"/>
        </w:rPr>
        <w:t>The Children’s Workforce in the Wakefield District encompasses a diverse range of professions and occupations.  Individuals have very different levels and types of qualifications, training, employment arrangements, terms and conditions and work in all parts of the public, private and voluntary sectors.</w:t>
      </w:r>
    </w:p>
    <w:p w:rsidR="00E17724" w:rsidRPr="00153770" w:rsidRDefault="00E17724" w:rsidP="006F445E">
      <w:pPr>
        <w:shd w:val="clear" w:color="auto" w:fill="FFFFFF" w:themeFill="background1"/>
        <w:jc w:val="both"/>
        <w:rPr>
          <w:rFonts w:ascii="Arial" w:hAnsi="Arial" w:cs="Arial"/>
          <w:sz w:val="20"/>
          <w:szCs w:val="20"/>
        </w:rPr>
      </w:pPr>
      <w:r w:rsidRPr="00153770">
        <w:rPr>
          <w:rFonts w:ascii="Arial" w:hAnsi="Arial" w:cs="Arial"/>
          <w:sz w:val="20"/>
          <w:szCs w:val="20"/>
        </w:rPr>
        <w:t>This workforce ranges from those who:</w:t>
      </w:r>
    </w:p>
    <w:p w:rsidR="00E17724" w:rsidRPr="00153770" w:rsidRDefault="00E17724" w:rsidP="006F445E">
      <w:pPr>
        <w:pStyle w:val="NoSpacing"/>
        <w:numPr>
          <w:ilvl w:val="0"/>
          <w:numId w:val="13"/>
        </w:numPr>
        <w:shd w:val="clear" w:color="auto" w:fill="FFFFFF" w:themeFill="background1"/>
        <w:spacing w:line="276" w:lineRule="auto"/>
        <w:ind w:left="426" w:hanging="426"/>
        <w:jc w:val="both"/>
        <w:rPr>
          <w:rFonts w:ascii="Arial" w:hAnsi="Arial" w:cs="Arial"/>
          <w:sz w:val="20"/>
          <w:szCs w:val="20"/>
        </w:rPr>
      </w:pPr>
      <w:r w:rsidRPr="00153770">
        <w:rPr>
          <w:rFonts w:ascii="Arial" w:hAnsi="Arial" w:cs="Arial"/>
          <w:sz w:val="20"/>
          <w:szCs w:val="20"/>
        </w:rPr>
        <w:t xml:space="preserve">come into contact with families through undertaking their normal duties (For example, housing officers, firemen) </w:t>
      </w:r>
    </w:p>
    <w:p w:rsidR="00E17724" w:rsidRPr="00153770" w:rsidRDefault="00E17724" w:rsidP="006F445E">
      <w:pPr>
        <w:pStyle w:val="NoSpacing"/>
        <w:numPr>
          <w:ilvl w:val="0"/>
          <w:numId w:val="13"/>
        </w:numPr>
        <w:shd w:val="clear" w:color="auto" w:fill="FFFFFF" w:themeFill="background1"/>
        <w:spacing w:line="276" w:lineRule="auto"/>
        <w:ind w:left="426" w:hanging="426"/>
        <w:jc w:val="both"/>
        <w:rPr>
          <w:rFonts w:ascii="Arial" w:hAnsi="Arial" w:cs="Arial"/>
          <w:sz w:val="20"/>
          <w:szCs w:val="20"/>
        </w:rPr>
      </w:pPr>
      <w:r w:rsidRPr="00153770">
        <w:rPr>
          <w:rFonts w:ascii="Arial" w:hAnsi="Arial" w:cs="Arial"/>
          <w:sz w:val="20"/>
          <w:szCs w:val="20"/>
        </w:rPr>
        <w:t>have regular contact with families because this is the main focus of their work (For example, nursery and school teachers, school nurses, volunteers, youth workers, child minders, day nurseries)</w:t>
      </w:r>
    </w:p>
    <w:p w:rsidR="00E17724" w:rsidRPr="00153770" w:rsidRDefault="00E17724" w:rsidP="006F445E">
      <w:pPr>
        <w:pStyle w:val="NoSpacing"/>
        <w:numPr>
          <w:ilvl w:val="0"/>
          <w:numId w:val="13"/>
        </w:numPr>
        <w:shd w:val="clear" w:color="auto" w:fill="FFFFFF" w:themeFill="background1"/>
        <w:spacing w:line="276" w:lineRule="auto"/>
        <w:ind w:left="426" w:hanging="426"/>
        <w:jc w:val="both"/>
        <w:rPr>
          <w:rFonts w:ascii="Arial" w:hAnsi="Arial" w:cs="Arial"/>
          <w:sz w:val="20"/>
          <w:szCs w:val="20"/>
        </w:rPr>
      </w:pPr>
      <w:r w:rsidRPr="00153770">
        <w:rPr>
          <w:rFonts w:ascii="Arial" w:hAnsi="Arial" w:cs="Arial"/>
          <w:sz w:val="20"/>
          <w:szCs w:val="20"/>
        </w:rPr>
        <w:t>work specifically with vulnerable families (For example, Troubled Families Wo</w:t>
      </w:r>
      <w:r w:rsidR="00EC5ABE">
        <w:rPr>
          <w:rFonts w:ascii="Arial" w:hAnsi="Arial" w:cs="Arial"/>
          <w:sz w:val="20"/>
          <w:szCs w:val="20"/>
        </w:rPr>
        <w:t>rkers, Parent Support Workers, Learning M</w:t>
      </w:r>
      <w:r w:rsidRPr="00153770">
        <w:rPr>
          <w:rFonts w:ascii="Arial" w:hAnsi="Arial" w:cs="Arial"/>
          <w:sz w:val="20"/>
          <w:szCs w:val="20"/>
        </w:rPr>
        <w:t>entors, Health Visitors)</w:t>
      </w:r>
    </w:p>
    <w:p w:rsidR="00E17724" w:rsidRPr="00153770" w:rsidRDefault="00E17724" w:rsidP="006F445E">
      <w:pPr>
        <w:pStyle w:val="NoSpacing"/>
        <w:numPr>
          <w:ilvl w:val="0"/>
          <w:numId w:val="13"/>
        </w:numPr>
        <w:shd w:val="clear" w:color="auto" w:fill="FFFFFF" w:themeFill="background1"/>
        <w:spacing w:line="276" w:lineRule="auto"/>
        <w:ind w:left="426" w:hanging="426"/>
        <w:jc w:val="both"/>
        <w:rPr>
          <w:rFonts w:ascii="Arial" w:hAnsi="Arial" w:cs="Arial"/>
          <w:sz w:val="20"/>
          <w:szCs w:val="20"/>
        </w:rPr>
      </w:pPr>
      <w:r w:rsidRPr="00153770">
        <w:rPr>
          <w:rFonts w:ascii="Arial" w:hAnsi="Arial" w:cs="Arial"/>
          <w:sz w:val="20"/>
          <w:szCs w:val="20"/>
        </w:rPr>
        <w:t>work intensively with families providing specific interventions (For example, Integrated Te</w:t>
      </w:r>
      <w:r w:rsidR="00EC5ABE">
        <w:rPr>
          <w:rFonts w:ascii="Arial" w:hAnsi="Arial" w:cs="Arial"/>
          <w:sz w:val="20"/>
          <w:szCs w:val="20"/>
        </w:rPr>
        <w:t>am, CAMHS, YOT, Dual Diagnosis W</w:t>
      </w:r>
      <w:r w:rsidRPr="00153770">
        <w:rPr>
          <w:rFonts w:ascii="Arial" w:hAnsi="Arial" w:cs="Arial"/>
          <w:sz w:val="20"/>
          <w:szCs w:val="20"/>
        </w:rPr>
        <w:t>orkers)</w:t>
      </w:r>
    </w:p>
    <w:p w:rsidR="00E17724" w:rsidRPr="00153770" w:rsidRDefault="00E17724" w:rsidP="00E17724">
      <w:pPr>
        <w:pStyle w:val="NoSpacing"/>
        <w:numPr>
          <w:ilvl w:val="0"/>
          <w:numId w:val="13"/>
        </w:numPr>
        <w:shd w:val="clear" w:color="auto" w:fill="FFFFFF" w:themeFill="background1"/>
        <w:spacing w:line="276" w:lineRule="auto"/>
        <w:ind w:left="426" w:hanging="426"/>
        <w:rPr>
          <w:rFonts w:ascii="Arial" w:hAnsi="Arial" w:cs="Arial"/>
          <w:sz w:val="20"/>
          <w:szCs w:val="20"/>
        </w:rPr>
      </w:pPr>
      <w:proofErr w:type="gramStart"/>
      <w:r w:rsidRPr="00153770">
        <w:rPr>
          <w:rFonts w:ascii="Arial" w:hAnsi="Arial" w:cs="Arial"/>
          <w:sz w:val="20"/>
          <w:szCs w:val="20"/>
        </w:rPr>
        <w:t>have</w:t>
      </w:r>
      <w:proofErr w:type="gramEnd"/>
      <w:r w:rsidRPr="00153770">
        <w:rPr>
          <w:rFonts w:ascii="Arial" w:hAnsi="Arial" w:cs="Arial"/>
          <w:sz w:val="20"/>
          <w:szCs w:val="20"/>
        </w:rPr>
        <w:t xml:space="preserve"> a specific professional role with families who are accessing acute services (social workers , nurses) and have specific professional and regulatory workforce development requirements to meet.</w:t>
      </w:r>
    </w:p>
    <w:p w:rsidR="00E17724" w:rsidRPr="00E17724" w:rsidRDefault="00E17724" w:rsidP="00E17724">
      <w:pPr>
        <w:pStyle w:val="NoSpacing"/>
        <w:shd w:val="clear" w:color="auto" w:fill="FFFFFF" w:themeFill="background1"/>
        <w:spacing w:line="276" w:lineRule="auto"/>
        <w:ind w:left="426"/>
        <w:rPr>
          <w:rFonts w:ascii="Arial" w:hAnsi="Arial" w:cs="Arial"/>
        </w:rPr>
      </w:pPr>
    </w:p>
    <w:p w:rsidR="00E17724" w:rsidRPr="00153770" w:rsidRDefault="00E17724" w:rsidP="00E17724">
      <w:pPr>
        <w:pStyle w:val="Default"/>
        <w:spacing w:line="276" w:lineRule="auto"/>
        <w:jc w:val="both"/>
        <w:rPr>
          <w:sz w:val="20"/>
          <w:szCs w:val="20"/>
        </w:rPr>
      </w:pPr>
      <w:r w:rsidRPr="00153770">
        <w:rPr>
          <w:sz w:val="20"/>
          <w:szCs w:val="20"/>
        </w:rPr>
        <w:t>Wakefield benefits from some very well trained staff that provide good interventions and support to families. There is generally a low workforce turnover</w:t>
      </w:r>
      <w:r w:rsidRPr="00153770">
        <w:rPr>
          <w:color w:val="FF0000"/>
          <w:sz w:val="20"/>
          <w:szCs w:val="20"/>
        </w:rPr>
        <w:t xml:space="preserve"> </w:t>
      </w:r>
      <w:r w:rsidRPr="00153770">
        <w:rPr>
          <w:color w:val="auto"/>
          <w:sz w:val="20"/>
          <w:szCs w:val="20"/>
        </w:rPr>
        <w:t xml:space="preserve">in main statutory agencies </w:t>
      </w:r>
      <w:r w:rsidRPr="00153770">
        <w:rPr>
          <w:sz w:val="20"/>
          <w:szCs w:val="20"/>
        </w:rPr>
        <w:t>which means we have some very experienced staff who have been invested in well.  It is important to use these resources to best affect, ensuring equal opportunity for vulnerable families to access the services and interventions on offer.</w:t>
      </w:r>
    </w:p>
    <w:p w:rsidR="00E17724" w:rsidRPr="00153770" w:rsidRDefault="00E17724" w:rsidP="00E17724">
      <w:pPr>
        <w:pStyle w:val="Default"/>
        <w:spacing w:line="276" w:lineRule="auto"/>
        <w:jc w:val="both"/>
        <w:rPr>
          <w:sz w:val="20"/>
          <w:szCs w:val="20"/>
        </w:rPr>
      </w:pPr>
    </w:p>
    <w:p w:rsidR="00E17724" w:rsidRPr="00153770" w:rsidRDefault="00E17724" w:rsidP="00E17724">
      <w:pPr>
        <w:autoSpaceDE w:val="0"/>
        <w:autoSpaceDN w:val="0"/>
        <w:adjustRightInd w:val="0"/>
        <w:jc w:val="both"/>
        <w:rPr>
          <w:rFonts w:ascii="Arial" w:hAnsi="Arial" w:cs="Arial"/>
          <w:color w:val="000000"/>
          <w:sz w:val="20"/>
          <w:szCs w:val="20"/>
          <w:lang w:val="en-US"/>
        </w:rPr>
      </w:pPr>
      <w:r w:rsidRPr="00153770">
        <w:rPr>
          <w:rFonts w:ascii="Arial" w:hAnsi="Arial" w:cs="Arial"/>
          <w:color w:val="000000"/>
          <w:sz w:val="20"/>
          <w:szCs w:val="20"/>
          <w:lang w:val="en-US"/>
        </w:rPr>
        <w:t xml:space="preserve">The scope of this strategy extends across both the core of the children’s workforce of all partners and across the wider workforce.  The strategy </w:t>
      </w:r>
      <w:proofErr w:type="spellStart"/>
      <w:r w:rsidRPr="00153770">
        <w:rPr>
          <w:rFonts w:ascii="Arial" w:hAnsi="Arial" w:cs="Arial"/>
          <w:color w:val="000000"/>
          <w:sz w:val="20"/>
          <w:szCs w:val="20"/>
          <w:lang w:val="en-US"/>
        </w:rPr>
        <w:t>recognises</w:t>
      </w:r>
      <w:proofErr w:type="spellEnd"/>
      <w:r w:rsidRPr="00153770">
        <w:rPr>
          <w:rFonts w:ascii="Arial" w:hAnsi="Arial" w:cs="Arial"/>
          <w:color w:val="000000"/>
          <w:sz w:val="20"/>
          <w:szCs w:val="20"/>
          <w:lang w:val="en-US"/>
        </w:rPr>
        <w:t xml:space="preserve"> that:-</w:t>
      </w:r>
    </w:p>
    <w:p w:rsidR="00E17724" w:rsidRPr="00153770" w:rsidRDefault="006F445E" w:rsidP="00E17724">
      <w:pPr>
        <w:numPr>
          <w:ilvl w:val="0"/>
          <w:numId w:val="33"/>
        </w:numPr>
        <w:spacing w:after="0"/>
        <w:jc w:val="both"/>
        <w:rPr>
          <w:rFonts w:ascii="Arial" w:hAnsi="Arial" w:cs="Arial"/>
          <w:color w:val="000000"/>
          <w:sz w:val="20"/>
          <w:szCs w:val="20"/>
        </w:rPr>
      </w:pPr>
      <w:proofErr w:type="gramStart"/>
      <w:r w:rsidRPr="00153770">
        <w:rPr>
          <w:rFonts w:ascii="Arial" w:hAnsi="Arial" w:cs="Arial"/>
          <w:color w:val="000000"/>
          <w:sz w:val="20"/>
          <w:szCs w:val="20"/>
        </w:rPr>
        <w:t>t</w:t>
      </w:r>
      <w:r w:rsidR="00E42223">
        <w:rPr>
          <w:rFonts w:ascii="Arial" w:hAnsi="Arial" w:cs="Arial"/>
          <w:color w:val="000000"/>
          <w:sz w:val="20"/>
          <w:szCs w:val="20"/>
        </w:rPr>
        <w:t>his</w:t>
      </w:r>
      <w:proofErr w:type="gramEnd"/>
      <w:r w:rsidR="00E42223">
        <w:rPr>
          <w:rFonts w:ascii="Arial" w:hAnsi="Arial" w:cs="Arial"/>
          <w:color w:val="000000"/>
          <w:sz w:val="20"/>
          <w:szCs w:val="20"/>
        </w:rPr>
        <w:t xml:space="preserve"> workforce works or volunteers</w:t>
      </w:r>
      <w:r w:rsidR="00E17724" w:rsidRPr="00153770">
        <w:rPr>
          <w:rFonts w:ascii="Arial" w:hAnsi="Arial" w:cs="Arial"/>
          <w:color w:val="000000"/>
          <w:sz w:val="20"/>
          <w:szCs w:val="20"/>
        </w:rPr>
        <w:t xml:space="preserve"> for employers of all sizes </w:t>
      </w:r>
      <w:r w:rsidR="00E42223">
        <w:rPr>
          <w:rFonts w:ascii="Arial" w:hAnsi="Arial" w:cs="Arial"/>
          <w:color w:val="000000"/>
          <w:sz w:val="20"/>
          <w:szCs w:val="20"/>
        </w:rPr>
        <w:t>in the public, private and third</w:t>
      </w:r>
      <w:r w:rsidR="00E17724" w:rsidRPr="00153770">
        <w:rPr>
          <w:rFonts w:ascii="Arial" w:hAnsi="Arial" w:cs="Arial"/>
          <w:color w:val="000000"/>
          <w:sz w:val="20"/>
          <w:szCs w:val="20"/>
        </w:rPr>
        <w:t xml:space="preserve"> sectors. </w:t>
      </w:r>
    </w:p>
    <w:p w:rsidR="00E17724" w:rsidRPr="00153770" w:rsidRDefault="006F445E" w:rsidP="00E17724">
      <w:pPr>
        <w:numPr>
          <w:ilvl w:val="0"/>
          <w:numId w:val="33"/>
        </w:numPr>
        <w:spacing w:after="0"/>
        <w:jc w:val="both"/>
        <w:rPr>
          <w:rFonts w:ascii="Arial" w:hAnsi="Arial" w:cs="Arial"/>
          <w:color w:val="000000"/>
          <w:sz w:val="20"/>
          <w:szCs w:val="20"/>
        </w:rPr>
      </w:pPr>
      <w:r w:rsidRPr="00153770">
        <w:rPr>
          <w:rFonts w:ascii="Arial" w:hAnsi="Arial" w:cs="Arial"/>
          <w:color w:val="000000"/>
          <w:sz w:val="20"/>
          <w:szCs w:val="20"/>
        </w:rPr>
        <w:t>m</w:t>
      </w:r>
      <w:r w:rsidR="00E17724" w:rsidRPr="00153770">
        <w:rPr>
          <w:rFonts w:ascii="Arial" w:hAnsi="Arial" w:cs="Arial"/>
          <w:color w:val="000000"/>
          <w:sz w:val="20"/>
          <w:szCs w:val="20"/>
        </w:rPr>
        <w:t>any work with children or young people all of the time – for others, children’s outcomes are only one of their priorities</w:t>
      </w:r>
    </w:p>
    <w:p w:rsidR="00E17724" w:rsidRPr="00153770" w:rsidRDefault="006F445E" w:rsidP="00E17724">
      <w:pPr>
        <w:numPr>
          <w:ilvl w:val="0"/>
          <w:numId w:val="33"/>
        </w:numPr>
        <w:spacing w:after="0"/>
        <w:jc w:val="both"/>
        <w:rPr>
          <w:rFonts w:ascii="Arial" w:hAnsi="Arial" w:cs="Arial"/>
          <w:color w:val="000000"/>
          <w:sz w:val="20"/>
          <w:szCs w:val="20"/>
        </w:rPr>
      </w:pPr>
      <w:r w:rsidRPr="00153770">
        <w:rPr>
          <w:rFonts w:ascii="Arial" w:hAnsi="Arial" w:cs="Arial"/>
          <w:color w:val="000000"/>
          <w:sz w:val="20"/>
          <w:szCs w:val="20"/>
        </w:rPr>
        <w:t>t</w:t>
      </w:r>
      <w:r w:rsidR="00E17724" w:rsidRPr="00153770">
        <w:rPr>
          <w:rFonts w:ascii="Arial" w:hAnsi="Arial" w:cs="Arial"/>
          <w:color w:val="000000"/>
          <w:sz w:val="20"/>
          <w:szCs w:val="20"/>
        </w:rPr>
        <w:t>here are some very strong professional identities within the workforce – and some parts of the workforce where identities are very weak</w:t>
      </w:r>
    </w:p>
    <w:p w:rsidR="00E17724" w:rsidRPr="00153770" w:rsidRDefault="006F445E" w:rsidP="00E17724">
      <w:pPr>
        <w:numPr>
          <w:ilvl w:val="0"/>
          <w:numId w:val="33"/>
        </w:numPr>
        <w:spacing w:after="0"/>
        <w:jc w:val="both"/>
        <w:rPr>
          <w:rFonts w:ascii="Arial" w:hAnsi="Arial" w:cs="Arial"/>
          <w:color w:val="000000"/>
          <w:sz w:val="20"/>
          <w:szCs w:val="20"/>
        </w:rPr>
      </w:pPr>
      <w:r w:rsidRPr="00153770">
        <w:rPr>
          <w:rFonts w:ascii="Arial" w:hAnsi="Arial" w:cs="Arial"/>
          <w:color w:val="000000"/>
          <w:sz w:val="20"/>
          <w:szCs w:val="20"/>
        </w:rPr>
        <w:t>d</w:t>
      </w:r>
      <w:r w:rsidR="00E17724" w:rsidRPr="00153770">
        <w:rPr>
          <w:rFonts w:ascii="Arial" w:hAnsi="Arial" w:cs="Arial"/>
          <w:color w:val="000000"/>
          <w:sz w:val="20"/>
          <w:szCs w:val="20"/>
        </w:rPr>
        <w:t>ifferent parts of the workforce are influenced by different parts of government, and in different ways</w:t>
      </w:r>
    </w:p>
    <w:p w:rsidR="00E17724" w:rsidRPr="00153770" w:rsidRDefault="006F445E" w:rsidP="00E17724">
      <w:pPr>
        <w:numPr>
          <w:ilvl w:val="0"/>
          <w:numId w:val="33"/>
        </w:numPr>
        <w:spacing w:after="0"/>
        <w:jc w:val="both"/>
        <w:rPr>
          <w:rFonts w:ascii="Arial" w:hAnsi="Arial" w:cs="Arial"/>
          <w:color w:val="000000"/>
          <w:sz w:val="20"/>
          <w:szCs w:val="20"/>
        </w:rPr>
      </w:pPr>
      <w:r w:rsidRPr="00153770">
        <w:rPr>
          <w:rFonts w:ascii="Arial" w:hAnsi="Arial" w:cs="Arial"/>
          <w:color w:val="000000"/>
          <w:sz w:val="20"/>
          <w:szCs w:val="20"/>
        </w:rPr>
        <w:t>t</w:t>
      </w:r>
      <w:r w:rsidR="00E17724" w:rsidRPr="00153770">
        <w:rPr>
          <w:rFonts w:ascii="Arial" w:hAnsi="Arial" w:cs="Arial"/>
          <w:color w:val="000000"/>
          <w:sz w:val="20"/>
          <w:szCs w:val="20"/>
        </w:rPr>
        <w:t xml:space="preserve">here are lots of people who work in </w:t>
      </w:r>
      <w:r w:rsidR="00EC5ABE">
        <w:rPr>
          <w:rFonts w:ascii="Arial" w:hAnsi="Arial" w:cs="Arial"/>
          <w:color w:val="000000"/>
          <w:sz w:val="20"/>
          <w:szCs w:val="20"/>
        </w:rPr>
        <w:t>more than one “segment” – e.g. Educational P</w:t>
      </w:r>
      <w:r w:rsidR="00E17724" w:rsidRPr="00153770">
        <w:rPr>
          <w:rFonts w:ascii="Arial" w:hAnsi="Arial" w:cs="Arial"/>
          <w:color w:val="000000"/>
          <w:sz w:val="20"/>
          <w:szCs w:val="20"/>
        </w:rPr>
        <w:t>sychologists in youth, early years and family support</w:t>
      </w:r>
    </w:p>
    <w:p w:rsidR="00E17724" w:rsidRPr="00153770" w:rsidRDefault="00E17724" w:rsidP="00E17724">
      <w:pPr>
        <w:spacing w:after="0"/>
        <w:ind w:left="720"/>
        <w:jc w:val="both"/>
        <w:rPr>
          <w:rFonts w:ascii="Arial" w:hAnsi="Arial" w:cs="Arial"/>
          <w:color w:val="000000"/>
          <w:sz w:val="20"/>
          <w:szCs w:val="20"/>
        </w:rPr>
      </w:pPr>
    </w:p>
    <w:p w:rsidR="00E17724" w:rsidRPr="00153770" w:rsidRDefault="00EC5ABE" w:rsidP="00E17724">
      <w:pPr>
        <w:autoSpaceDE w:val="0"/>
        <w:autoSpaceDN w:val="0"/>
        <w:adjustRightInd w:val="0"/>
        <w:jc w:val="both"/>
        <w:rPr>
          <w:rFonts w:ascii="Arial" w:hAnsi="Arial" w:cs="Arial"/>
          <w:color w:val="000000"/>
          <w:sz w:val="20"/>
          <w:szCs w:val="20"/>
          <w:lang w:val="en-US"/>
        </w:rPr>
      </w:pPr>
      <w:r>
        <w:rPr>
          <w:rFonts w:ascii="Arial" w:hAnsi="Arial" w:cs="Arial"/>
          <w:color w:val="000000"/>
          <w:sz w:val="20"/>
          <w:szCs w:val="20"/>
          <w:lang w:val="en-US"/>
        </w:rPr>
        <w:t>T</w:t>
      </w:r>
      <w:r w:rsidR="00481DFA">
        <w:rPr>
          <w:rFonts w:ascii="Arial" w:hAnsi="Arial" w:cs="Arial"/>
          <w:color w:val="000000"/>
          <w:sz w:val="20"/>
          <w:szCs w:val="20"/>
          <w:lang w:val="en-US"/>
        </w:rPr>
        <w:t xml:space="preserve">his strategy </w:t>
      </w:r>
      <w:proofErr w:type="spellStart"/>
      <w:r w:rsidR="00E17724" w:rsidRPr="00153770">
        <w:rPr>
          <w:rFonts w:ascii="Arial" w:hAnsi="Arial" w:cs="Arial"/>
          <w:color w:val="000000"/>
          <w:sz w:val="20"/>
          <w:szCs w:val="20"/>
          <w:lang w:val="en-US"/>
        </w:rPr>
        <w:t>recognises</w:t>
      </w:r>
      <w:proofErr w:type="spellEnd"/>
      <w:r w:rsidR="00E17724" w:rsidRPr="00153770">
        <w:rPr>
          <w:rFonts w:ascii="Arial" w:hAnsi="Arial" w:cs="Arial"/>
          <w:color w:val="000000"/>
          <w:sz w:val="20"/>
          <w:szCs w:val="20"/>
          <w:lang w:val="en-US"/>
        </w:rPr>
        <w:t xml:space="preserve"> the need to further establish partnerships with the wider workforce to work more effectively together to improve outcomes.  Over the next two years we will work to better understand the needs of the whole workforce and to ensure that this strategy is equally relevant to them.</w:t>
      </w:r>
    </w:p>
    <w:p w:rsidR="00EC5ABE" w:rsidRPr="00153770" w:rsidRDefault="00E17724" w:rsidP="00EC5ABE">
      <w:pPr>
        <w:tabs>
          <w:tab w:val="left" w:pos="3261"/>
        </w:tabs>
        <w:autoSpaceDE w:val="0"/>
        <w:autoSpaceDN w:val="0"/>
        <w:adjustRightInd w:val="0"/>
        <w:jc w:val="both"/>
        <w:rPr>
          <w:rFonts w:ascii="Arial" w:hAnsi="Arial" w:cs="Arial"/>
          <w:sz w:val="20"/>
          <w:szCs w:val="20"/>
        </w:rPr>
      </w:pPr>
      <w:r w:rsidRPr="00153770">
        <w:rPr>
          <w:rFonts w:ascii="Arial" w:hAnsi="Arial" w:cs="Arial"/>
          <w:color w:val="000000"/>
          <w:sz w:val="20"/>
          <w:szCs w:val="20"/>
          <w:lang w:val="en-US"/>
        </w:rPr>
        <w:t>Th</w:t>
      </w:r>
      <w:r w:rsidR="00481DFA">
        <w:rPr>
          <w:rFonts w:ascii="Arial" w:hAnsi="Arial" w:cs="Arial"/>
          <w:color w:val="000000"/>
          <w:sz w:val="20"/>
          <w:szCs w:val="20"/>
          <w:lang w:val="en-US"/>
        </w:rPr>
        <w:t>e purpose</w:t>
      </w:r>
      <w:r w:rsidR="00EC5ABE">
        <w:rPr>
          <w:rFonts w:ascii="Arial" w:hAnsi="Arial" w:cs="Arial"/>
          <w:color w:val="000000"/>
          <w:sz w:val="20"/>
          <w:szCs w:val="20"/>
          <w:lang w:val="en-US"/>
        </w:rPr>
        <w:t xml:space="preserve"> of this Integrated Workforce S</w:t>
      </w:r>
      <w:r w:rsidRPr="00153770">
        <w:rPr>
          <w:rFonts w:ascii="Arial" w:hAnsi="Arial" w:cs="Arial"/>
          <w:color w:val="000000"/>
          <w:sz w:val="20"/>
          <w:szCs w:val="20"/>
          <w:lang w:val="en-US"/>
        </w:rPr>
        <w:t xml:space="preserve">trategy is not about all roles becoming the same but is about valuing and </w:t>
      </w:r>
      <w:proofErr w:type="spellStart"/>
      <w:r w:rsidRPr="00153770">
        <w:rPr>
          <w:rFonts w:ascii="Arial" w:hAnsi="Arial" w:cs="Arial"/>
          <w:color w:val="000000"/>
          <w:sz w:val="20"/>
          <w:szCs w:val="20"/>
          <w:lang w:val="en-US"/>
        </w:rPr>
        <w:t>recognising</w:t>
      </w:r>
      <w:proofErr w:type="spellEnd"/>
      <w:r w:rsidRPr="00153770">
        <w:rPr>
          <w:rFonts w:ascii="Arial" w:hAnsi="Arial" w:cs="Arial"/>
          <w:color w:val="000000"/>
          <w:sz w:val="20"/>
          <w:szCs w:val="20"/>
          <w:lang w:val="en-US"/>
        </w:rPr>
        <w:t xml:space="preserve"> the diverse nature of the workforce and the different contributions everyone has to make in improvin</w:t>
      </w:r>
      <w:r w:rsidR="00E42223">
        <w:rPr>
          <w:rFonts w:ascii="Arial" w:hAnsi="Arial" w:cs="Arial"/>
          <w:color w:val="000000"/>
          <w:sz w:val="20"/>
          <w:szCs w:val="20"/>
          <w:lang w:val="en-US"/>
        </w:rPr>
        <w:t xml:space="preserve">g outcomes for the children, </w:t>
      </w:r>
      <w:r w:rsidRPr="00153770">
        <w:rPr>
          <w:rFonts w:ascii="Arial" w:hAnsi="Arial" w:cs="Arial"/>
          <w:color w:val="000000"/>
          <w:sz w:val="20"/>
          <w:szCs w:val="20"/>
          <w:lang w:val="en-US"/>
        </w:rPr>
        <w:t>young people</w:t>
      </w:r>
      <w:r w:rsidR="00E42223">
        <w:rPr>
          <w:rFonts w:ascii="Arial" w:hAnsi="Arial" w:cs="Arial"/>
          <w:color w:val="000000"/>
          <w:sz w:val="20"/>
          <w:szCs w:val="20"/>
          <w:lang w:val="en-US"/>
        </w:rPr>
        <w:t xml:space="preserve"> and their families</w:t>
      </w:r>
      <w:r w:rsidRPr="00153770">
        <w:rPr>
          <w:rFonts w:ascii="Arial" w:hAnsi="Arial" w:cs="Arial"/>
          <w:color w:val="000000"/>
          <w:sz w:val="20"/>
          <w:szCs w:val="20"/>
          <w:lang w:val="en-US"/>
        </w:rPr>
        <w:t>.</w:t>
      </w:r>
      <w:r w:rsidR="00EC5ABE" w:rsidRPr="00EC5ABE">
        <w:rPr>
          <w:rFonts w:ascii="Arial" w:hAnsi="Arial" w:cs="Arial"/>
          <w:sz w:val="20"/>
          <w:szCs w:val="20"/>
        </w:rPr>
        <w:t xml:space="preserve"> </w:t>
      </w:r>
      <w:r w:rsidR="00EC5ABE" w:rsidRPr="00153770">
        <w:rPr>
          <w:rFonts w:ascii="Arial" w:hAnsi="Arial" w:cs="Arial"/>
          <w:sz w:val="20"/>
          <w:szCs w:val="20"/>
        </w:rPr>
        <w:t>Wakefield recognises the need to attract, support and retain skilled people even though the workforce may reduce.  Wakefield</w:t>
      </w:r>
      <w:r w:rsidR="00EC5ABE">
        <w:rPr>
          <w:rFonts w:ascii="Arial" w:hAnsi="Arial" w:cs="Arial"/>
          <w:sz w:val="20"/>
          <w:szCs w:val="20"/>
        </w:rPr>
        <w:t xml:space="preserve"> is committed to motivating the workforce</w:t>
      </w:r>
      <w:r w:rsidR="00EC5ABE" w:rsidRPr="00153770">
        <w:rPr>
          <w:rFonts w:ascii="Arial" w:hAnsi="Arial" w:cs="Arial"/>
          <w:sz w:val="20"/>
          <w:szCs w:val="20"/>
        </w:rPr>
        <w:t xml:space="preserve"> to perform to their potential and will support and monitor performance through an effective supervision and appraisal framework.</w:t>
      </w:r>
    </w:p>
    <w:p w:rsidR="00EC5ABE" w:rsidRDefault="00EC5ABE" w:rsidP="00EC5ABE">
      <w:pPr>
        <w:autoSpaceDE w:val="0"/>
        <w:autoSpaceDN w:val="0"/>
        <w:adjustRightInd w:val="0"/>
        <w:jc w:val="both"/>
        <w:rPr>
          <w:rFonts w:ascii="Arial" w:hAnsi="Arial" w:cs="Arial"/>
          <w:color w:val="000000"/>
          <w:sz w:val="20"/>
          <w:szCs w:val="20"/>
          <w:lang w:val="en-US"/>
        </w:rPr>
      </w:pPr>
      <w:r>
        <w:rPr>
          <w:rFonts w:ascii="Arial" w:hAnsi="Arial" w:cs="Arial"/>
          <w:sz w:val="20"/>
          <w:szCs w:val="20"/>
        </w:rPr>
        <w:t>The Wakefield Together Partnership wil</w:t>
      </w:r>
      <w:r w:rsidR="00481DFA">
        <w:rPr>
          <w:rFonts w:ascii="Arial" w:hAnsi="Arial" w:cs="Arial"/>
          <w:sz w:val="20"/>
          <w:szCs w:val="20"/>
        </w:rPr>
        <w:t xml:space="preserve">l ensure that the workforce </w:t>
      </w:r>
      <w:r w:rsidRPr="00153770">
        <w:rPr>
          <w:rFonts w:ascii="Arial" w:hAnsi="Arial" w:cs="Arial"/>
          <w:sz w:val="20"/>
          <w:szCs w:val="20"/>
        </w:rPr>
        <w:t>reflect</w:t>
      </w:r>
      <w:r w:rsidR="00481DFA">
        <w:rPr>
          <w:rFonts w:ascii="Arial" w:hAnsi="Arial" w:cs="Arial"/>
          <w:sz w:val="20"/>
          <w:szCs w:val="20"/>
        </w:rPr>
        <w:t>s</w:t>
      </w:r>
      <w:r w:rsidRPr="00153770">
        <w:rPr>
          <w:rFonts w:ascii="Arial" w:hAnsi="Arial" w:cs="Arial"/>
          <w:sz w:val="20"/>
          <w:szCs w:val="20"/>
        </w:rPr>
        <w:t xml:space="preserve"> the profile of the community that it serves at all levels, and ensure that effective workforce planning is at the heart of our approach to provide services which positively impact on communities.</w:t>
      </w:r>
      <w:r>
        <w:rPr>
          <w:rFonts w:ascii="Arial" w:hAnsi="Arial" w:cs="Arial"/>
          <w:sz w:val="20"/>
          <w:szCs w:val="20"/>
        </w:rPr>
        <w:t xml:space="preserve"> </w:t>
      </w:r>
      <w:r w:rsidRPr="00153770">
        <w:rPr>
          <w:rFonts w:ascii="Arial" w:hAnsi="Arial" w:cs="Arial"/>
          <w:color w:val="000000"/>
          <w:sz w:val="20"/>
          <w:szCs w:val="20"/>
          <w:lang w:val="en-US"/>
        </w:rPr>
        <w:t xml:space="preserve">Effective workforce planning </w:t>
      </w:r>
      <w:r>
        <w:rPr>
          <w:rFonts w:ascii="Arial" w:hAnsi="Arial" w:cs="Arial"/>
          <w:color w:val="000000"/>
          <w:sz w:val="20"/>
          <w:szCs w:val="20"/>
          <w:lang w:val="en-US"/>
        </w:rPr>
        <w:t xml:space="preserve">and accurate workforce intelligence </w:t>
      </w:r>
      <w:r w:rsidRPr="00153770">
        <w:rPr>
          <w:rFonts w:ascii="Arial" w:hAnsi="Arial" w:cs="Arial"/>
          <w:color w:val="000000"/>
          <w:sz w:val="20"/>
          <w:szCs w:val="20"/>
          <w:lang w:val="en-US"/>
        </w:rPr>
        <w:t>will ensure that we have the right size workforce with the right attitudes, values and skills organized in the right way within the available budget.</w:t>
      </w:r>
    </w:p>
    <w:p w:rsidR="00E17724" w:rsidRPr="00153770" w:rsidRDefault="00E17724" w:rsidP="00E17724">
      <w:pPr>
        <w:jc w:val="both"/>
        <w:rPr>
          <w:rFonts w:ascii="Arial" w:hAnsi="Arial" w:cs="Arial"/>
          <w:sz w:val="20"/>
          <w:szCs w:val="20"/>
        </w:rPr>
      </w:pPr>
      <w:r w:rsidRPr="00153770">
        <w:rPr>
          <w:rFonts w:ascii="Arial" w:hAnsi="Arial" w:cs="Arial"/>
          <w:sz w:val="20"/>
          <w:szCs w:val="20"/>
        </w:rPr>
        <w:t xml:space="preserve">At this stage it is not possible to provide a complete statement and analysis of the current workforce supporting the children and young people of Wakefield due to the lack of consistent information and standard data collection tools. A standard framework for collating data will ensure for the future that consistent and updated information will be available. Close partnership working with the third sector will enhance the knowledge of the private, independent and voluntary sector workforces.  </w:t>
      </w:r>
    </w:p>
    <w:p w:rsidR="00C501C6" w:rsidRDefault="00E17724" w:rsidP="00131D6E">
      <w:pPr>
        <w:jc w:val="both"/>
        <w:rPr>
          <w:rFonts w:ascii="Arial" w:hAnsi="Arial" w:cs="Arial"/>
          <w:sz w:val="20"/>
          <w:szCs w:val="20"/>
        </w:rPr>
      </w:pPr>
      <w:r w:rsidRPr="00153770">
        <w:rPr>
          <w:rFonts w:ascii="Arial" w:hAnsi="Arial" w:cs="Arial"/>
          <w:sz w:val="20"/>
          <w:szCs w:val="20"/>
        </w:rPr>
        <w:t>This strategy recognises the need to undertake further work to collate demographic information in relation to the children’s workforce location across the Wakefield District.  As well as gathering information on the size and demography of the workforce, information needs to be gathered to identify what skills already exist. It is important that we use what we know about the future to its best potential and take a joined up approach between workforce intelli</w:t>
      </w:r>
      <w:r w:rsidR="00E0032C" w:rsidRPr="00153770">
        <w:rPr>
          <w:rFonts w:ascii="Arial" w:hAnsi="Arial" w:cs="Arial"/>
          <w:sz w:val="20"/>
          <w:szCs w:val="20"/>
        </w:rPr>
        <w:t>gence, planning and development.</w:t>
      </w:r>
    </w:p>
    <w:p w:rsidR="00E85489" w:rsidRDefault="00144A3A" w:rsidP="00E42223">
      <w:pPr>
        <w:autoSpaceDE w:val="0"/>
        <w:autoSpaceDN w:val="0"/>
        <w:adjustRightInd w:val="0"/>
        <w:jc w:val="both"/>
        <w:rPr>
          <w:rFonts w:ascii="Arial" w:hAnsi="Arial" w:cs="Arial"/>
          <w:color w:val="000000"/>
          <w:sz w:val="20"/>
          <w:szCs w:val="20"/>
          <w:lang w:val="en-US"/>
        </w:rPr>
      </w:pPr>
      <w:r>
        <w:rPr>
          <w:rFonts w:ascii="Arial" w:hAnsi="Arial" w:cs="Arial"/>
          <w:color w:val="000000"/>
          <w:sz w:val="20"/>
          <w:szCs w:val="20"/>
          <w:lang w:val="en-US"/>
        </w:rPr>
        <w:t xml:space="preserve">Every effort will be made to ensure that </w:t>
      </w:r>
      <w:r w:rsidR="00E42223" w:rsidRPr="00153770">
        <w:rPr>
          <w:rFonts w:ascii="Arial" w:hAnsi="Arial" w:cs="Arial"/>
          <w:color w:val="000000"/>
          <w:sz w:val="20"/>
          <w:szCs w:val="20"/>
          <w:lang w:val="en-US"/>
        </w:rPr>
        <w:t>the right people are involved at every stage of the workforce planning and workforce development stages.</w:t>
      </w:r>
    </w:p>
    <w:p w:rsidR="00A37DDD" w:rsidRPr="00153770" w:rsidRDefault="00A37DDD" w:rsidP="00E42223">
      <w:pPr>
        <w:autoSpaceDE w:val="0"/>
        <w:autoSpaceDN w:val="0"/>
        <w:adjustRightInd w:val="0"/>
        <w:jc w:val="both"/>
        <w:rPr>
          <w:rFonts w:ascii="Arial" w:hAnsi="Arial" w:cs="Arial"/>
          <w:color w:val="000000"/>
          <w:sz w:val="20"/>
          <w:szCs w:val="20"/>
          <w:lang w:val="en-US"/>
        </w:rPr>
      </w:pPr>
    </w:p>
    <w:p w:rsidR="00E42223" w:rsidRDefault="00E42223" w:rsidP="00E42223">
      <w:pPr>
        <w:autoSpaceDE w:val="0"/>
        <w:autoSpaceDN w:val="0"/>
        <w:adjustRightInd w:val="0"/>
        <w:spacing w:line="360" w:lineRule="auto"/>
        <w:jc w:val="both"/>
        <w:rPr>
          <w:rFonts w:ascii="Arial" w:hAnsi="Arial" w:cs="Arial"/>
          <w:color w:val="000000"/>
          <w:lang w:val="en-US"/>
        </w:rPr>
      </w:pPr>
      <w:r>
        <w:rPr>
          <w:rFonts w:ascii="Arial" w:hAnsi="Arial" w:cs="Arial"/>
          <w:noProof/>
          <w:color w:val="000000"/>
          <w:lang w:eastAsia="en-GB"/>
        </w:rPr>
        <mc:AlternateContent>
          <mc:Choice Requires="wps">
            <w:drawing>
              <wp:anchor distT="0" distB="0" distL="114300" distR="114300" simplePos="0" relativeHeight="251794432" behindDoc="0" locked="0" layoutInCell="1" allowOverlap="1" wp14:anchorId="323FD611" wp14:editId="56042390">
                <wp:simplePos x="0" y="0"/>
                <wp:positionH relativeFrom="column">
                  <wp:posOffset>-142875</wp:posOffset>
                </wp:positionH>
                <wp:positionV relativeFrom="paragraph">
                  <wp:posOffset>86995</wp:posOffset>
                </wp:positionV>
                <wp:extent cx="1976755" cy="352425"/>
                <wp:effectExtent l="76200" t="57150" r="80645" b="104775"/>
                <wp:wrapNone/>
                <wp:docPr id="12" name="Rounded Rectangle 12"/>
                <wp:cNvGraphicFramePr/>
                <a:graphic xmlns:a="http://schemas.openxmlformats.org/drawingml/2006/main">
                  <a:graphicData uri="http://schemas.microsoft.com/office/word/2010/wordprocessingShape">
                    <wps:wsp>
                      <wps:cNvSpPr/>
                      <wps:spPr>
                        <a:xfrm>
                          <a:off x="0" y="0"/>
                          <a:ext cx="1976755" cy="352425"/>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E42223" w:rsidRDefault="00E42223" w:rsidP="00E42223">
                            <w:pPr>
                              <w:jc w:val="center"/>
                            </w:pPr>
                            <w:r>
                              <w:t>Local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left:0;text-align:left;margin-left:-11.25pt;margin-top:6.85pt;width:155.65pt;height:2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" fillcolor="#f79646 [3209]" strokecolor="white [3201]" strokeweight="3pt">
                <v:shadow on="t" color="black" opacity="24903f" origin=",.5" offset="0,.55556mm"/>
                <v:textbox>
                  <w:txbxContent>
                    <w:p w:rsidR="00E42223" w:rsidRDefault="00E42223" w:rsidP="00E42223">
                      <w:pPr>
                        <w:jc w:val="center"/>
                      </w:pPr>
                      <w:r>
                        <w:t>Local community</w:t>
                      </w:r>
                    </w:p>
                  </w:txbxContent>
                </v:textbox>
              </v:roundrect>
            </w:pict>
          </mc:Fallback>
        </mc:AlternateContent>
      </w:r>
      <w:r>
        <w:rPr>
          <w:rFonts w:ascii="Arial" w:hAnsi="Arial" w:cs="Arial"/>
          <w:noProof/>
          <w:color w:val="000000"/>
          <w:lang w:eastAsia="en-GB"/>
        </w:rPr>
        <mc:AlternateContent>
          <mc:Choice Requires="wps">
            <w:drawing>
              <wp:anchor distT="0" distB="0" distL="114300" distR="114300" simplePos="0" relativeHeight="251795456" behindDoc="0" locked="0" layoutInCell="1" allowOverlap="1" wp14:anchorId="77D53FE6" wp14:editId="4B014CAC">
                <wp:simplePos x="0" y="0"/>
                <wp:positionH relativeFrom="column">
                  <wp:posOffset>3914775</wp:posOffset>
                </wp:positionH>
                <wp:positionV relativeFrom="paragraph">
                  <wp:posOffset>76200</wp:posOffset>
                </wp:positionV>
                <wp:extent cx="2038350" cy="352425"/>
                <wp:effectExtent l="76200" t="57150" r="76200" b="104775"/>
                <wp:wrapNone/>
                <wp:docPr id="7" name="Rounded Rectangle 7"/>
                <wp:cNvGraphicFramePr/>
                <a:graphic xmlns:a="http://schemas.openxmlformats.org/drawingml/2006/main">
                  <a:graphicData uri="http://schemas.microsoft.com/office/word/2010/wordprocessingShape">
                    <wps:wsp>
                      <wps:cNvSpPr/>
                      <wps:spPr>
                        <a:xfrm>
                          <a:off x="0" y="0"/>
                          <a:ext cx="2038350" cy="352425"/>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E42223" w:rsidRDefault="00E42223" w:rsidP="00E42223">
                            <w:pPr>
                              <w:jc w:val="center"/>
                            </w:pPr>
                            <w:r>
                              <w:t>Local commissioners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308.25pt;margin-top:6pt;width:160.5pt;height:2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" fillcolor="#f79646 [3209]" strokecolor="white [3201]" strokeweight="3pt">
                <v:shadow on="t" color="black" opacity="24903f" origin=",.5" offset="0,.55556mm"/>
                <v:textbox>
                  <w:txbxContent>
                    <w:p w:rsidR="00E42223" w:rsidRDefault="00E42223" w:rsidP="00E42223">
                      <w:pPr>
                        <w:jc w:val="center"/>
                      </w:pPr>
                      <w:r>
                        <w:t>Local commissioners</w:t>
                      </w:r>
                    </w:p>
                  </w:txbxContent>
                </v:textbox>
              </v:roundrect>
            </w:pict>
          </mc:Fallback>
        </mc:AlternateContent>
      </w:r>
    </w:p>
    <w:p w:rsidR="00E42223" w:rsidRDefault="00E42223" w:rsidP="00E42223">
      <w:pPr>
        <w:autoSpaceDE w:val="0"/>
        <w:autoSpaceDN w:val="0"/>
        <w:adjustRightInd w:val="0"/>
        <w:spacing w:line="360" w:lineRule="auto"/>
        <w:jc w:val="both"/>
        <w:rPr>
          <w:rFonts w:ascii="Arial" w:hAnsi="Arial" w:cs="Arial"/>
          <w:color w:val="000000"/>
          <w:lang w:val="en-US"/>
        </w:rPr>
      </w:pPr>
      <w:r>
        <w:rPr>
          <w:rFonts w:ascii="Arial" w:hAnsi="Arial" w:cs="Arial"/>
          <w:noProof/>
          <w:color w:val="000000"/>
          <w:lang w:eastAsia="en-GB"/>
        </w:rPr>
        <mc:AlternateContent>
          <mc:Choice Requires="wps">
            <w:drawing>
              <wp:anchor distT="0" distB="0" distL="114300" distR="114300" simplePos="0" relativeHeight="251796480" behindDoc="0" locked="0" layoutInCell="1" allowOverlap="1" wp14:anchorId="0BE72E8A" wp14:editId="3EF1259F">
                <wp:simplePos x="0" y="0"/>
                <wp:positionH relativeFrom="column">
                  <wp:posOffset>1362075</wp:posOffset>
                </wp:positionH>
                <wp:positionV relativeFrom="paragraph">
                  <wp:posOffset>207645</wp:posOffset>
                </wp:positionV>
                <wp:extent cx="3086100" cy="644525"/>
                <wp:effectExtent l="76200" t="38100" r="95250" b="117475"/>
                <wp:wrapNone/>
                <wp:docPr id="13" name="Rounded Rectangle 13"/>
                <wp:cNvGraphicFramePr/>
                <a:graphic xmlns:a="http://schemas.openxmlformats.org/drawingml/2006/main">
                  <a:graphicData uri="http://schemas.microsoft.com/office/word/2010/wordprocessingShape">
                    <wps:wsp>
                      <wps:cNvSpPr/>
                      <wps:spPr>
                        <a:xfrm>
                          <a:off x="0" y="0"/>
                          <a:ext cx="3086100" cy="64452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E42223" w:rsidRDefault="00E42223" w:rsidP="00E42223">
                            <w:pPr>
                              <w:jc w:val="center"/>
                            </w:pPr>
                            <w:r>
                              <w:t>Improved outcomes for the children, young people and their families/carers of Wakefield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left:0;text-align:left;margin-left:107.25pt;margin-top:16.35pt;width:243pt;height:5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" fillcolor="#652523 [1637]" stroked="f">
                <v:fill color2="#ba4442 [3013]" rotate="t" angle="180" colors="0 #9b2d2a;52429f #cb3d3a;1 #ce3b37" focus="100%" type="gradient">
                  <o:fill v:ext="view" type="gradientUnscaled"/>
                </v:fill>
                <v:shadow on="t" color="black" opacity="22937f" origin=",.5" offset="0,.63889mm"/>
                <v:textbox>
                  <w:txbxContent>
                    <w:p w:rsidR="00E42223" w:rsidRDefault="00E42223" w:rsidP="00E42223">
                      <w:pPr>
                        <w:jc w:val="center"/>
                      </w:pPr>
                      <w:r>
                        <w:t>Improved outcomes for the children, young people and their families/carers of Wakefield</w:t>
                      </w:r>
                    </w:p>
                  </w:txbxContent>
                </v:textbox>
              </v:roundrect>
            </w:pict>
          </mc:Fallback>
        </mc:AlternateContent>
      </w:r>
      <w:r>
        <w:rPr>
          <w:rFonts w:ascii="Arial" w:hAnsi="Arial" w:cs="Arial"/>
          <w:noProof/>
          <w:color w:val="000000"/>
          <w:lang w:eastAsia="en-GB"/>
        </w:rPr>
        <mc:AlternateContent>
          <mc:Choice Requires="wps">
            <w:drawing>
              <wp:anchor distT="0" distB="0" distL="114300" distR="114300" simplePos="0" relativeHeight="251802624" behindDoc="0" locked="0" layoutInCell="1" allowOverlap="1" wp14:anchorId="443D1529" wp14:editId="76619BE9">
                <wp:simplePos x="0" y="0"/>
                <wp:positionH relativeFrom="column">
                  <wp:posOffset>4589780</wp:posOffset>
                </wp:positionH>
                <wp:positionV relativeFrom="paragraph">
                  <wp:posOffset>346075</wp:posOffset>
                </wp:positionV>
                <wp:extent cx="977900" cy="484505"/>
                <wp:effectExtent l="132397" t="0" r="202248" b="0"/>
                <wp:wrapNone/>
                <wp:docPr id="15" name="Right Arrow 15"/>
                <wp:cNvGraphicFramePr/>
                <a:graphic xmlns:a="http://schemas.openxmlformats.org/drawingml/2006/main">
                  <a:graphicData uri="http://schemas.microsoft.com/office/word/2010/wordprocessingShape">
                    <wps:wsp>
                      <wps:cNvSpPr/>
                      <wps:spPr>
                        <a:xfrm rot="7890801">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61.4pt;margin-top:27.25pt;width:77pt;height:38.15pt;rotation:8618859fd;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" adj="16249" fillcolor="#4f81bd [3204]" strokecolor="#243f60 [1604]" strokeweight="2pt"/>
            </w:pict>
          </mc:Fallback>
        </mc:AlternateContent>
      </w:r>
      <w:r>
        <w:rPr>
          <w:rFonts w:ascii="Arial" w:hAnsi="Arial" w:cs="Arial"/>
          <w:noProof/>
          <w:color w:val="000000"/>
          <w:lang w:eastAsia="en-GB"/>
        </w:rPr>
        <mc:AlternateContent>
          <mc:Choice Requires="wps">
            <w:drawing>
              <wp:anchor distT="0" distB="0" distL="114300" distR="114300" simplePos="0" relativeHeight="251801600" behindDoc="0" locked="0" layoutInCell="1" allowOverlap="1" wp14:anchorId="19A72791" wp14:editId="3CA5AB23">
                <wp:simplePos x="0" y="0"/>
                <wp:positionH relativeFrom="column">
                  <wp:posOffset>133350</wp:posOffset>
                </wp:positionH>
                <wp:positionV relativeFrom="paragraph">
                  <wp:posOffset>331470</wp:posOffset>
                </wp:positionV>
                <wp:extent cx="977900" cy="484505"/>
                <wp:effectExtent l="0" t="209550" r="0" b="125095"/>
                <wp:wrapNone/>
                <wp:docPr id="14" name="Right Arrow 14"/>
                <wp:cNvGraphicFramePr/>
                <a:graphic xmlns:a="http://schemas.openxmlformats.org/drawingml/2006/main">
                  <a:graphicData uri="http://schemas.microsoft.com/office/word/2010/wordprocessingShape">
                    <wps:wsp>
                      <wps:cNvSpPr/>
                      <wps:spPr>
                        <a:xfrm rot="2643181">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10.5pt;margin-top:26.1pt;width:77pt;height:38.15pt;rotation:2887059fd;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" adj="16249" fillcolor="#4f81bd [3204]" strokecolor="#243f60 [1604]" strokeweight="2pt"/>
            </w:pict>
          </mc:Fallback>
        </mc:AlternateContent>
      </w:r>
    </w:p>
    <w:p w:rsidR="00E42223" w:rsidRDefault="00E42223" w:rsidP="00E42223">
      <w:pPr>
        <w:autoSpaceDE w:val="0"/>
        <w:autoSpaceDN w:val="0"/>
        <w:adjustRightInd w:val="0"/>
        <w:spacing w:line="360" w:lineRule="auto"/>
        <w:jc w:val="both"/>
        <w:rPr>
          <w:rFonts w:ascii="Arial" w:hAnsi="Arial" w:cs="Arial"/>
          <w:color w:val="000000"/>
          <w:lang w:val="en-US"/>
        </w:rPr>
      </w:pPr>
    </w:p>
    <w:p w:rsidR="00E42223" w:rsidRDefault="00144A3A" w:rsidP="00E42223">
      <w:pPr>
        <w:autoSpaceDE w:val="0"/>
        <w:autoSpaceDN w:val="0"/>
        <w:adjustRightInd w:val="0"/>
        <w:spacing w:line="360" w:lineRule="auto"/>
        <w:jc w:val="both"/>
        <w:rPr>
          <w:rFonts w:ascii="Arial" w:hAnsi="Arial" w:cs="Arial"/>
          <w:color w:val="000000"/>
          <w:lang w:val="en-US"/>
        </w:rPr>
      </w:pPr>
      <w:r>
        <w:rPr>
          <w:noProof/>
          <w:lang w:eastAsia="en-GB"/>
        </w:rPr>
        <mc:AlternateContent>
          <mc:Choice Requires="wps">
            <w:drawing>
              <wp:anchor distT="0" distB="0" distL="114300" distR="114300" simplePos="0" relativeHeight="251803648" behindDoc="0" locked="0" layoutInCell="1" allowOverlap="1" wp14:anchorId="3AA31FCD" wp14:editId="1F07DD42">
                <wp:simplePos x="0" y="0"/>
                <wp:positionH relativeFrom="column">
                  <wp:posOffset>2638425</wp:posOffset>
                </wp:positionH>
                <wp:positionV relativeFrom="paragraph">
                  <wp:posOffset>353060</wp:posOffset>
                </wp:positionV>
                <wp:extent cx="484505" cy="711200"/>
                <wp:effectExtent l="19050" t="0" r="10795" b="31750"/>
                <wp:wrapNone/>
                <wp:docPr id="16" name="Down Arrow 16"/>
                <wp:cNvGraphicFramePr/>
                <a:graphic xmlns:a="http://schemas.openxmlformats.org/drawingml/2006/main">
                  <a:graphicData uri="http://schemas.microsoft.com/office/word/2010/wordprocessingShape">
                    <wps:wsp>
                      <wps:cNvSpPr/>
                      <wps:spPr>
                        <a:xfrm>
                          <a:off x="0" y="0"/>
                          <a:ext cx="484505" cy="71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07.75pt;margin-top:27.8pt;width:38.15pt;height:56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" adj="14243" fillcolor="#4f81bd [3204]" strokecolor="#243f60 [1604]" strokeweight="2pt"/>
            </w:pict>
          </mc:Fallback>
        </mc:AlternateContent>
      </w:r>
      <w:r w:rsidR="00E42223">
        <w:rPr>
          <w:noProof/>
          <w:lang w:eastAsia="en-GB"/>
        </w:rPr>
        <mc:AlternateContent>
          <mc:Choice Requires="wps">
            <w:drawing>
              <wp:anchor distT="0" distB="0" distL="114300" distR="114300" simplePos="0" relativeHeight="251797504" behindDoc="0" locked="0" layoutInCell="1" allowOverlap="1" wp14:anchorId="0BBFE208" wp14:editId="5B4EF118">
                <wp:simplePos x="0" y="0"/>
                <wp:positionH relativeFrom="column">
                  <wp:posOffset>381000</wp:posOffset>
                </wp:positionH>
                <wp:positionV relativeFrom="paragraph">
                  <wp:posOffset>347980</wp:posOffset>
                </wp:positionV>
                <wp:extent cx="1609725" cy="409575"/>
                <wp:effectExtent l="76200" t="57150" r="85725" b="104775"/>
                <wp:wrapNone/>
                <wp:docPr id="19" name="Rounded Rectangle 19"/>
                <wp:cNvGraphicFramePr/>
                <a:graphic xmlns:a="http://schemas.openxmlformats.org/drawingml/2006/main">
                  <a:graphicData uri="http://schemas.microsoft.com/office/word/2010/wordprocessingShape">
                    <wps:wsp>
                      <wps:cNvSpPr/>
                      <wps:spPr>
                        <a:xfrm>
                          <a:off x="0" y="0"/>
                          <a:ext cx="1609725" cy="40957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42223" w:rsidRDefault="00E42223" w:rsidP="00E42223">
                            <w:pPr>
                              <w:jc w:val="center"/>
                            </w:pPr>
                            <w:r>
                              <w:t>Workforce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9" style="position:absolute;left:0;text-align:left;margin-left:30pt;margin-top:27.4pt;width:126.7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" fillcolor="#8064a2 [3207]" strokecolor="white [3201]" strokeweight="3pt">
                <v:shadow on="t" color="black" opacity="24903f" origin=",.5" offset="0,.55556mm"/>
                <v:textbox>
                  <w:txbxContent>
                    <w:p w:rsidR="00E42223" w:rsidRDefault="00E42223" w:rsidP="00E42223">
                      <w:pPr>
                        <w:jc w:val="center"/>
                      </w:pPr>
                      <w:r>
                        <w:t>Workforce profile</w:t>
                      </w:r>
                    </w:p>
                  </w:txbxContent>
                </v:textbox>
              </v:roundrect>
            </w:pict>
          </mc:Fallback>
        </mc:AlternateContent>
      </w:r>
      <w:r w:rsidR="00E42223">
        <w:rPr>
          <w:noProof/>
          <w:lang w:eastAsia="en-GB"/>
        </w:rPr>
        <mc:AlternateContent>
          <mc:Choice Requires="wps">
            <w:drawing>
              <wp:anchor distT="0" distB="0" distL="114300" distR="114300" simplePos="0" relativeHeight="251798528" behindDoc="0" locked="0" layoutInCell="1" allowOverlap="1" wp14:anchorId="7E841BA7" wp14:editId="2D25D220">
                <wp:simplePos x="0" y="0"/>
                <wp:positionH relativeFrom="column">
                  <wp:posOffset>3971925</wp:posOffset>
                </wp:positionH>
                <wp:positionV relativeFrom="paragraph">
                  <wp:posOffset>347980</wp:posOffset>
                </wp:positionV>
                <wp:extent cx="1609725" cy="409575"/>
                <wp:effectExtent l="76200" t="57150" r="85725" b="104775"/>
                <wp:wrapNone/>
                <wp:docPr id="17" name="Rounded Rectangle 17"/>
                <wp:cNvGraphicFramePr/>
                <a:graphic xmlns:a="http://schemas.openxmlformats.org/drawingml/2006/main">
                  <a:graphicData uri="http://schemas.microsoft.com/office/word/2010/wordprocessingShape">
                    <wps:wsp>
                      <wps:cNvSpPr/>
                      <wps:spPr>
                        <a:xfrm>
                          <a:off x="0" y="0"/>
                          <a:ext cx="1609725" cy="40957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42223" w:rsidRDefault="00E42223" w:rsidP="00E42223">
                            <w:pPr>
                              <w:jc w:val="center"/>
                            </w:pPr>
                            <w:r>
                              <w:t>Organisational aims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left:0;text-align:left;margin-left:312.75pt;margin-top:27.4pt;width:126.75pt;height:3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" fillcolor="#8064a2 [3207]" strokecolor="white [3201]" strokeweight="3pt">
                <v:shadow on="t" color="black" opacity="24903f" origin=",.5" offset="0,.55556mm"/>
                <v:textbox>
                  <w:txbxContent>
                    <w:p w:rsidR="00E42223" w:rsidRDefault="00E42223" w:rsidP="00E42223">
                      <w:pPr>
                        <w:jc w:val="center"/>
                      </w:pPr>
                      <w:r>
                        <w:t>Organisational aims</w:t>
                      </w:r>
                    </w:p>
                  </w:txbxContent>
                </v:textbox>
              </v:roundrect>
            </w:pict>
          </mc:Fallback>
        </mc:AlternateContent>
      </w:r>
    </w:p>
    <w:p w:rsidR="00E42223" w:rsidRDefault="00E42223" w:rsidP="00E42223">
      <w:pPr>
        <w:autoSpaceDE w:val="0"/>
        <w:autoSpaceDN w:val="0"/>
        <w:adjustRightInd w:val="0"/>
        <w:spacing w:line="360" w:lineRule="auto"/>
        <w:jc w:val="both"/>
        <w:rPr>
          <w:rFonts w:ascii="Arial" w:hAnsi="Arial" w:cs="Arial"/>
          <w:color w:val="000000"/>
          <w:lang w:val="en-US"/>
        </w:rPr>
      </w:pPr>
    </w:p>
    <w:p w:rsidR="00E42223" w:rsidRDefault="00E42223" w:rsidP="00E42223">
      <w:pPr>
        <w:autoSpaceDE w:val="0"/>
        <w:autoSpaceDN w:val="0"/>
        <w:adjustRightInd w:val="0"/>
        <w:spacing w:line="360" w:lineRule="auto"/>
        <w:jc w:val="both"/>
        <w:rPr>
          <w:rFonts w:ascii="Arial" w:hAnsi="Arial" w:cs="Arial"/>
          <w:color w:val="000000"/>
          <w:lang w:val="en-US"/>
        </w:rPr>
      </w:pPr>
      <w:r>
        <w:rPr>
          <w:noProof/>
          <w:lang w:eastAsia="en-GB"/>
        </w:rPr>
        <mc:AlternateContent>
          <mc:Choice Requires="wps">
            <w:drawing>
              <wp:anchor distT="0" distB="0" distL="114300" distR="114300" simplePos="0" relativeHeight="251805696" behindDoc="0" locked="0" layoutInCell="1" allowOverlap="1" wp14:anchorId="1EFAE43A" wp14:editId="1A124D4E">
                <wp:simplePos x="0" y="0"/>
                <wp:positionH relativeFrom="column">
                  <wp:posOffset>4070350</wp:posOffset>
                </wp:positionH>
                <wp:positionV relativeFrom="paragraph">
                  <wp:posOffset>124460</wp:posOffset>
                </wp:positionV>
                <wp:extent cx="479425" cy="484505"/>
                <wp:effectExtent l="0" t="38100" r="34925" b="0"/>
                <wp:wrapNone/>
                <wp:docPr id="52" name="Right Arrow 52"/>
                <wp:cNvGraphicFramePr/>
                <a:graphic xmlns:a="http://schemas.openxmlformats.org/drawingml/2006/main">
                  <a:graphicData uri="http://schemas.microsoft.com/office/word/2010/wordprocessingShape">
                    <wps:wsp>
                      <wps:cNvSpPr/>
                      <wps:spPr>
                        <a:xfrm rot="8121687">
                          <a:off x="0" y="0"/>
                          <a:ext cx="47942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2" o:spid="_x0000_s1026" type="#_x0000_t13" style="position:absolute;margin-left:320.5pt;margin-top:9.8pt;width:37.75pt;height:38.15pt;rotation:8871048fd;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" adj="10800" fillcolor="#4f81bd [3204]" strokecolor="#243f60 [1604]" strokeweight="2pt"/>
            </w:pict>
          </mc:Fallback>
        </mc:AlternateContent>
      </w:r>
      <w:r>
        <w:rPr>
          <w:noProof/>
          <w:lang w:eastAsia="en-GB"/>
        </w:rPr>
        <mc:AlternateContent>
          <mc:Choice Requires="wps">
            <w:drawing>
              <wp:anchor distT="0" distB="0" distL="114300" distR="114300" simplePos="0" relativeHeight="251804672" behindDoc="0" locked="0" layoutInCell="1" allowOverlap="1" wp14:anchorId="4B2C60B5" wp14:editId="0086E283">
                <wp:simplePos x="0" y="0"/>
                <wp:positionH relativeFrom="column">
                  <wp:posOffset>1313815</wp:posOffset>
                </wp:positionH>
                <wp:positionV relativeFrom="paragraph">
                  <wp:posOffset>127000</wp:posOffset>
                </wp:positionV>
                <wp:extent cx="501650" cy="484505"/>
                <wp:effectExtent l="57150" t="38100" r="0" b="0"/>
                <wp:wrapNone/>
                <wp:docPr id="53" name="Right Arrow 53"/>
                <wp:cNvGraphicFramePr/>
                <a:graphic xmlns:a="http://schemas.openxmlformats.org/drawingml/2006/main">
                  <a:graphicData uri="http://schemas.microsoft.com/office/word/2010/wordprocessingShape">
                    <wps:wsp>
                      <wps:cNvSpPr/>
                      <wps:spPr>
                        <a:xfrm rot="2156043">
                          <a:off x="0" y="0"/>
                          <a:ext cx="50165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3" o:spid="_x0000_s1026" type="#_x0000_t13" style="position:absolute;margin-left:103.45pt;margin-top:10pt;width:39.5pt;height:38.15pt;rotation:2354974fd;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" adj="11169" fillcolor="#4f81bd [3204]" strokecolor="#243f60 [1604]" strokeweight="2pt"/>
            </w:pict>
          </mc:Fallback>
        </mc:AlternateContent>
      </w:r>
    </w:p>
    <w:p w:rsidR="00E42223" w:rsidRDefault="00144A3A" w:rsidP="00E42223">
      <w:pPr>
        <w:autoSpaceDE w:val="0"/>
        <w:autoSpaceDN w:val="0"/>
        <w:adjustRightInd w:val="0"/>
        <w:spacing w:line="360" w:lineRule="auto"/>
        <w:jc w:val="both"/>
        <w:rPr>
          <w:rFonts w:ascii="Arial" w:hAnsi="Arial" w:cs="Arial"/>
          <w:color w:val="000000"/>
          <w:lang w:val="en-US"/>
        </w:rPr>
      </w:pPr>
      <w:r>
        <w:rPr>
          <w:noProof/>
          <w:lang w:eastAsia="en-GB"/>
        </w:rPr>
        <mc:AlternateContent>
          <mc:Choice Requires="wps">
            <w:drawing>
              <wp:anchor distT="0" distB="0" distL="114300" distR="114300" simplePos="0" relativeHeight="251799552" behindDoc="0" locked="0" layoutInCell="1" allowOverlap="1" wp14:anchorId="51AC7E80" wp14:editId="617DD635">
                <wp:simplePos x="0" y="0"/>
                <wp:positionH relativeFrom="column">
                  <wp:posOffset>1990725</wp:posOffset>
                </wp:positionH>
                <wp:positionV relativeFrom="paragraph">
                  <wp:posOffset>341758</wp:posOffset>
                </wp:positionV>
                <wp:extent cx="1924050" cy="457200"/>
                <wp:effectExtent l="76200" t="57150" r="76200" b="95250"/>
                <wp:wrapNone/>
                <wp:docPr id="54" name="Rounded Rectangle 54"/>
                <wp:cNvGraphicFramePr/>
                <a:graphic xmlns:a="http://schemas.openxmlformats.org/drawingml/2006/main">
                  <a:graphicData uri="http://schemas.microsoft.com/office/word/2010/wordprocessingShape">
                    <wps:wsp>
                      <wps:cNvSpPr/>
                      <wps:spPr>
                        <a:xfrm>
                          <a:off x="0" y="0"/>
                          <a:ext cx="1924050" cy="45720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E42223" w:rsidRDefault="00E42223" w:rsidP="00E42223">
                            <w:pPr>
                              <w:jc w:val="center"/>
                            </w:pPr>
                            <w:r>
                              <w:t>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31" style="position:absolute;left:0;text-align:left;margin-left:156.75pt;margin-top:26.9pt;width:151.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" fillcolor="#9bbb59 [3206]" strokecolor="white [3201]" strokeweight="3pt">
                <v:shadow on="t" color="black" opacity="24903f" origin=",.5" offset="0,.55556mm"/>
                <v:textbox>
                  <w:txbxContent>
                    <w:p w:rsidR="00E42223" w:rsidRDefault="00E42223" w:rsidP="00E42223">
                      <w:pPr>
                        <w:jc w:val="center"/>
                      </w:pPr>
                      <w:r>
                        <w:t>Business plan</w:t>
                      </w:r>
                    </w:p>
                  </w:txbxContent>
                </v:textbox>
              </v:roundrect>
            </w:pict>
          </mc:Fallback>
        </mc:AlternateContent>
      </w:r>
    </w:p>
    <w:p w:rsidR="00E42223" w:rsidRDefault="00E42223" w:rsidP="00E42223">
      <w:pPr>
        <w:autoSpaceDE w:val="0"/>
        <w:autoSpaceDN w:val="0"/>
        <w:adjustRightInd w:val="0"/>
        <w:spacing w:line="360" w:lineRule="auto"/>
        <w:jc w:val="both"/>
        <w:rPr>
          <w:rFonts w:ascii="Arial" w:hAnsi="Arial" w:cs="Arial"/>
          <w:color w:val="000000"/>
          <w:lang w:val="en-US"/>
        </w:rPr>
      </w:pPr>
    </w:p>
    <w:p w:rsidR="00E42223" w:rsidRPr="0013392F" w:rsidRDefault="00E42223" w:rsidP="00E42223">
      <w:pPr>
        <w:autoSpaceDE w:val="0"/>
        <w:autoSpaceDN w:val="0"/>
        <w:adjustRightInd w:val="0"/>
        <w:spacing w:line="360" w:lineRule="auto"/>
        <w:jc w:val="both"/>
        <w:rPr>
          <w:rFonts w:ascii="Arial" w:hAnsi="Arial" w:cs="Arial"/>
          <w:color w:val="000000"/>
          <w:lang w:val="en-US"/>
        </w:rPr>
      </w:pPr>
    </w:p>
    <w:p w:rsidR="00E42223" w:rsidRPr="0013392F" w:rsidRDefault="00E85489" w:rsidP="00E42223">
      <w:r>
        <w:rPr>
          <w:noProof/>
          <w:lang w:eastAsia="en-GB"/>
        </w:rPr>
        <mc:AlternateContent>
          <mc:Choice Requires="wps">
            <w:drawing>
              <wp:anchor distT="0" distB="0" distL="114300" distR="114300" simplePos="0" relativeHeight="251800576" behindDoc="0" locked="0" layoutInCell="1" allowOverlap="1" wp14:anchorId="338F8F2A" wp14:editId="257404EB">
                <wp:simplePos x="0" y="0"/>
                <wp:positionH relativeFrom="column">
                  <wp:posOffset>1276350</wp:posOffset>
                </wp:positionH>
                <wp:positionV relativeFrom="paragraph">
                  <wp:posOffset>7619</wp:posOffset>
                </wp:positionV>
                <wp:extent cx="3429000" cy="561975"/>
                <wp:effectExtent l="76200" t="57150" r="76200" b="104775"/>
                <wp:wrapNone/>
                <wp:docPr id="27" name="Rounded Rectangle 27"/>
                <wp:cNvGraphicFramePr/>
                <a:graphic xmlns:a="http://schemas.openxmlformats.org/drawingml/2006/main">
                  <a:graphicData uri="http://schemas.microsoft.com/office/word/2010/wordprocessingShape">
                    <wps:wsp>
                      <wps:cNvSpPr/>
                      <wps:spPr>
                        <a:xfrm rot="10800000" flipV="1">
                          <a:off x="0" y="0"/>
                          <a:ext cx="3429000" cy="561975"/>
                        </a:xfrm>
                        <a:prstGeom prst="roundRect">
                          <a:avLst/>
                        </a:prstGeom>
                      </wps:spPr>
                      <wps:style>
                        <a:lnRef idx="3">
                          <a:schemeClr val="lt1"/>
                        </a:lnRef>
                        <a:fillRef idx="1003">
                          <a:schemeClr val="dk2"/>
                        </a:fillRef>
                        <a:effectRef idx="1">
                          <a:schemeClr val="accent3"/>
                        </a:effectRef>
                        <a:fontRef idx="minor">
                          <a:schemeClr val="lt1"/>
                        </a:fontRef>
                      </wps:style>
                      <wps:txbx>
                        <w:txbxContent>
                          <w:p w:rsidR="00E42223" w:rsidRDefault="00E42223" w:rsidP="00E42223">
                            <w:pPr>
                              <w:jc w:val="center"/>
                            </w:pPr>
                            <w:r>
                              <w:t xml:space="preserve">Integrated Workforce </w:t>
                            </w:r>
                            <w:r w:rsidR="00094FF1">
                              <w:t xml:space="preserve">Development </w:t>
                            </w:r>
                            <w: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2" style="position:absolute;margin-left:100.5pt;margin-top:.6pt;width:270pt;height:44.25pt;rotation:180;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" fillcolor="#2d69b5 [2578]" strokecolor="white [3201]" strokeweight="3pt">
                <v:fill color2="#091525 [962]" rotate="t" focusposition=".5,.5" focussize="" focus="100%" type="gradientRadial"/>
                <v:shadow on="t" color="black" opacity="24903f" origin=",.5" offset="0,.55556mm"/>
                <v:textbox>
                  <w:txbxContent>
                    <w:p w:rsidR="00E42223" w:rsidRDefault="00E42223" w:rsidP="00E42223">
                      <w:pPr>
                        <w:jc w:val="center"/>
                      </w:pPr>
                      <w:r>
                        <w:t xml:space="preserve">Integrated Workforce </w:t>
                      </w:r>
                      <w:r w:rsidR="00094FF1">
                        <w:t xml:space="preserve">Development </w:t>
                      </w:r>
                      <w:r>
                        <w:t>Strategy</w:t>
                      </w:r>
                    </w:p>
                  </w:txbxContent>
                </v:textbox>
              </v:roundrect>
            </w:pict>
          </mc:Fallback>
        </mc:AlternateContent>
      </w:r>
    </w:p>
    <w:p w:rsidR="00E42223" w:rsidRDefault="00E42223" w:rsidP="00E42223">
      <w:pPr>
        <w:jc w:val="both"/>
        <w:rPr>
          <w:rFonts w:ascii="Arial" w:hAnsi="Arial" w:cs="Arial"/>
        </w:rPr>
      </w:pPr>
    </w:p>
    <w:p w:rsidR="00E42223" w:rsidRDefault="00E85489" w:rsidP="00E42223">
      <w:pPr>
        <w:jc w:val="both"/>
        <w:rPr>
          <w:rFonts w:ascii="Arial" w:hAnsi="Arial" w:cs="Arial"/>
        </w:rPr>
      </w:pPr>
      <w:r>
        <w:rPr>
          <w:noProof/>
          <w:lang w:eastAsia="en-GB"/>
        </w:rPr>
        <mc:AlternateContent>
          <mc:Choice Requires="wps">
            <w:drawing>
              <wp:anchor distT="0" distB="0" distL="114300" distR="114300" simplePos="0" relativeHeight="251807744" behindDoc="0" locked="0" layoutInCell="1" allowOverlap="1" wp14:anchorId="6EED69DC" wp14:editId="2503097F">
                <wp:simplePos x="0" y="0"/>
                <wp:positionH relativeFrom="column">
                  <wp:posOffset>1562100</wp:posOffset>
                </wp:positionH>
                <wp:positionV relativeFrom="paragraph">
                  <wp:posOffset>297815</wp:posOffset>
                </wp:positionV>
                <wp:extent cx="2819400" cy="457200"/>
                <wp:effectExtent l="76200" t="57150" r="76200" b="95250"/>
                <wp:wrapNone/>
                <wp:docPr id="28" name="Rounded Rectangle 28"/>
                <wp:cNvGraphicFramePr/>
                <a:graphic xmlns:a="http://schemas.openxmlformats.org/drawingml/2006/main">
                  <a:graphicData uri="http://schemas.microsoft.com/office/word/2010/wordprocessingShape">
                    <wps:wsp>
                      <wps:cNvSpPr/>
                      <wps:spPr>
                        <a:xfrm>
                          <a:off x="0" y="0"/>
                          <a:ext cx="2819400" cy="457200"/>
                        </a:xfrm>
                        <a:prstGeom prst="roundRect">
                          <a:avLst/>
                        </a:prstGeom>
                      </wps:spPr>
                      <wps:style>
                        <a:lnRef idx="3">
                          <a:schemeClr val="lt1"/>
                        </a:lnRef>
                        <a:fillRef idx="1">
                          <a:schemeClr val="dk1"/>
                        </a:fillRef>
                        <a:effectRef idx="1">
                          <a:schemeClr val="dk1"/>
                        </a:effectRef>
                        <a:fontRef idx="minor">
                          <a:schemeClr val="lt1"/>
                        </a:fontRef>
                      </wps:style>
                      <wps:txbx>
                        <w:txbxContent>
                          <w:p w:rsidR="00E42223" w:rsidRDefault="00E42223" w:rsidP="00E42223">
                            <w:pPr>
                              <w:jc w:val="center"/>
                            </w:pPr>
                            <w:r>
                              <w:t>Integrated Workforce Development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3" style="position:absolute;left:0;text-align:left;margin-left:123pt;margin-top:23.45pt;width:222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" fillcolor="black [3200]" strokecolor="white [3201]" strokeweight="3pt">
                <v:shadow on="t" color="black" opacity="24903f" origin=",.5" offset="0,.55556mm"/>
                <v:textbox>
                  <w:txbxContent>
                    <w:p w:rsidR="00E42223" w:rsidRDefault="00E42223" w:rsidP="00E42223">
                      <w:pPr>
                        <w:jc w:val="center"/>
                      </w:pPr>
                      <w:r>
                        <w:t>Integrated Workforce Development Plan</w:t>
                      </w:r>
                    </w:p>
                  </w:txbxContent>
                </v:textbox>
              </v:roundrect>
            </w:pict>
          </mc:Fallback>
        </mc:AlternateContent>
      </w:r>
    </w:p>
    <w:p w:rsidR="00E42223" w:rsidRDefault="00E42223" w:rsidP="00131D6E">
      <w:pPr>
        <w:jc w:val="both"/>
        <w:rPr>
          <w:rFonts w:ascii="Arial" w:hAnsi="Arial" w:cs="Arial"/>
          <w:sz w:val="20"/>
          <w:szCs w:val="20"/>
        </w:rPr>
      </w:pPr>
    </w:p>
    <w:p w:rsidR="00144A3A" w:rsidRDefault="00144A3A" w:rsidP="00131D6E">
      <w:pPr>
        <w:jc w:val="both"/>
        <w:rPr>
          <w:rFonts w:ascii="Arial" w:hAnsi="Arial" w:cs="Arial"/>
          <w:sz w:val="20"/>
          <w:szCs w:val="20"/>
        </w:rPr>
      </w:pPr>
    </w:p>
    <w:p w:rsidR="00144A3A" w:rsidRDefault="00E85489" w:rsidP="00131D6E">
      <w:pPr>
        <w:jc w:val="both"/>
        <w:rPr>
          <w:rFonts w:ascii="Arial" w:hAnsi="Arial" w:cs="Arial"/>
          <w:sz w:val="20"/>
          <w:szCs w:val="20"/>
        </w:rPr>
      </w:pPr>
      <w:r>
        <w:rPr>
          <w:noProof/>
          <w:lang w:eastAsia="en-GB"/>
        </w:rPr>
        <mc:AlternateContent>
          <mc:Choice Requires="wps">
            <w:drawing>
              <wp:anchor distT="0" distB="0" distL="114300" distR="114300" simplePos="0" relativeHeight="251806720" behindDoc="0" locked="0" layoutInCell="1" allowOverlap="1" wp14:anchorId="00900842" wp14:editId="30998B84">
                <wp:simplePos x="0" y="0"/>
                <wp:positionH relativeFrom="column">
                  <wp:posOffset>2638425</wp:posOffset>
                </wp:positionH>
                <wp:positionV relativeFrom="paragraph">
                  <wp:posOffset>149225</wp:posOffset>
                </wp:positionV>
                <wp:extent cx="484505" cy="587375"/>
                <wp:effectExtent l="19050" t="0" r="10795" b="41275"/>
                <wp:wrapNone/>
                <wp:docPr id="51" name="Down Arrow 51"/>
                <wp:cNvGraphicFramePr/>
                <a:graphic xmlns:a="http://schemas.openxmlformats.org/drawingml/2006/main">
                  <a:graphicData uri="http://schemas.microsoft.com/office/word/2010/wordprocessingShape">
                    <wps:wsp>
                      <wps:cNvSpPr/>
                      <wps:spPr>
                        <a:xfrm>
                          <a:off x="0" y="0"/>
                          <a:ext cx="484505" cy="587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51" o:spid="_x0000_s1026" type="#_x0000_t67" style="position:absolute;margin-left:207.75pt;margin-top:11.75pt;width:38.15pt;height:46.2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" adj="12691" fillcolor="#4f81bd [3204]" strokecolor="#243f60 [1604]" strokeweight="2pt"/>
            </w:pict>
          </mc:Fallback>
        </mc:AlternateContent>
      </w:r>
    </w:p>
    <w:p w:rsidR="00E85489" w:rsidRDefault="00E85489" w:rsidP="00C501C6">
      <w:pPr>
        <w:pStyle w:val="Default"/>
        <w:spacing w:line="276" w:lineRule="auto"/>
        <w:jc w:val="both"/>
        <w:rPr>
          <w:sz w:val="20"/>
          <w:szCs w:val="20"/>
        </w:rPr>
      </w:pPr>
    </w:p>
    <w:p w:rsidR="00C87839" w:rsidRDefault="00C87839" w:rsidP="00C501C6">
      <w:pPr>
        <w:pStyle w:val="Default"/>
        <w:spacing w:line="276" w:lineRule="auto"/>
        <w:jc w:val="both"/>
        <w:rPr>
          <w:sz w:val="20"/>
          <w:szCs w:val="20"/>
        </w:rPr>
      </w:pPr>
    </w:p>
    <w:p w:rsidR="00A37DDD" w:rsidRDefault="00A37DDD" w:rsidP="00C501C6">
      <w:pPr>
        <w:pStyle w:val="Default"/>
        <w:spacing w:line="276" w:lineRule="auto"/>
        <w:jc w:val="both"/>
        <w:rPr>
          <w:sz w:val="20"/>
          <w:szCs w:val="20"/>
        </w:rPr>
      </w:pPr>
    </w:p>
    <w:p w:rsidR="00A37DDD" w:rsidRDefault="00A37DDD" w:rsidP="00C501C6">
      <w:pPr>
        <w:pStyle w:val="Default"/>
        <w:spacing w:line="276" w:lineRule="auto"/>
        <w:jc w:val="both"/>
        <w:rPr>
          <w:sz w:val="20"/>
          <w:szCs w:val="20"/>
        </w:rPr>
      </w:pPr>
    </w:p>
    <w:p w:rsidR="00C76A8C" w:rsidRPr="00153770" w:rsidRDefault="00C76A8C" w:rsidP="00164F8A">
      <w:pPr>
        <w:pStyle w:val="Default"/>
        <w:spacing w:line="276" w:lineRule="auto"/>
        <w:jc w:val="both"/>
        <w:rPr>
          <w:sz w:val="20"/>
          <w:szCs w:val="20"/>
        </w:rPr>
      </w:pPr>
    </w:p>
    <w:p w:rsidR="001215E5" w:rsidRPr="00C56FC7" w:rsidRDefault="006E67B1" w:rsidP="00A37DDD">
      <w:pPr>
        <w:pStyle w:val="ListParagraph"/>
        <w:numPr>
          <w:ilvl w:val="0"/>
          <w:numId w:val="21"/>
        </w:numPr>
        <w:pBdr>
          <w:top w:val="single" w:sz="4" w:space="1" w:color="auto"/>
          <w:left w:val="single" w:sz="4" w:space="23" w:color="auto"/>
          <w:bottom w:val="single" w:sz="4" w:space="1" w:color="auto"/>
          <w:right w:val="single" w:sz="4" w:space="4" w:color="auto"/>
        </w:pBdr>
        <w:shd w:val="clear" w:color="auto" w:fill="CC0066"/>
        <w:jc w:val="center"/>
        <w:rPr>
          <w:rFonts w:ascii="Arial" w:hAnsi="Arial" w:cs="Arial"/>
          <w:b/>
          <w:color w:val="FFFFFF" w:themeColor="background1"/>
          <w:sz w:val="24"/>
          <w:szCs w:val="24"/>
        </w:rPr>
      </w:pPr>
      <w:r w:rsidRPr="00C56FC7">
        <w:rPr>
          <w:rFonts w:ascii="Arial" w:hAnsi="Arial" w:cs="Arial"/>
          <w:b/>
          <w:color w:val="FFFFFF" w:themeColor="background1"/>
          <w:sz w:val="24"/>
          <w:szCs w:val="24"/>
        </w:rPr>
        <w:t xml:space="preserve">THE </w:t>
      </w:r>
      <w:r w:rsidR="00B26338" w:rsidRPr="00C56FC7">
        <w:rPr>
          <w:rFonts w:ascii="Arial" w:hAnsi="Arial" w:cs="Arial"/>
          <w:b/>
          <w:color w:val="FFFFFF" w:themeColor="background1"/>
          <w:sz w:val="24"/>
          <w:szCs w:val="24"/>
        </w:rPr>
        <w:t>V</w:t>
      </w:r>
      <w:r w:rsidR="00A77E8C" w:rsidRPr="00C56FC7">
        <w:rPr>
          <w:rFonts w:ascii="Arial" w:hAnsi="Arial" w:cs="Arial"/>
          <w:b/>
          <w:color w:val="FFFFFF" w:themeColor="background1"/>
          <w:sz w:val="24"/>
          <w:szCs w:val="24"/>
        </w:rPr>
        <w:t>ISION FOR</w:t>
      </w:r>
      <w:r w:rsidR="00144A3A" w:rsidRPr="00C56FC7">
        <w:rPr>
          <w:rFonts w:ascii="Arial" w:hAnsi="Arial" w:cs="Arial"/>
          <w:b/>
          <w:color w:val="FFFFFF" w:themeColor="background1"/>
          <w:sz w:val="24"/>
          <w:szCs w:val="24"/>
        </w:rPr>
        <w:t xml:space="preserve"> THE CHILDREN’S</w:t>
      </w:r>
      <w:r w:rsidR="00A77E8C" w:rsidRPr="00C56FC7">
        <w:rPr>
          <w:rFonts w:ascii="Arial" w:hAnsi="Arial" w:cs="Arial"/>
          <w:b/>
          <w:color w:val="FFFFFF" w:themeColor="background1"/>
          <w:sz w:val="24"/>
          <w:szCs w:val="24"/>
        </w:rPr>
        <w:t xml:space="preserve"> WORKFORCE</w:t>
      </w:r>
    </w:p>
    <w:p w:rsidR="00144A3A" w:rsidRDefault="00FE2563" w:rsidP="00C76A8C">
      <w:pPr>
        <w:pStyle w:val="Default"/>
        <w:spacing w:line="276" w:lineRule="auto"/>
        <w:jc w:val="both"/>
        <w:rPr>
          <w:sz w:val="20"/>
          <w:szCs w:val="20"/>
        </w:rPr>
      </w:pPr>
      <w:r w:rsidRPr="00153770">
        <w:rPr>
          <w:sz w:val="20"/>
          <w:szCs w:val="20"/>
        </w:rPr>
        <w:t>Wakefield is committed to delivering the vision that everyone who works with children, young people</w:t>
      </w:r>
      <w:r>
        <w:rPr>
          <w:sz w:val="20"/>
          <w:szCs w:val="20"/>
        </w:rPr>
        <w:t xml:space="preserve"> and their families </w:t>
      </w:r>
      <w:r w:rsidRPr="00153770">
        <w:rPr>
          <w:sz w:val="20"/>
          <w:szCs w:val="20"/>
        </w:rPr>
        <w:t>is confident, appropriately trained, qualified, empowered and equipped to provide services and interventions which im</w:t>
      </w:r>
      <w:r>
        <w:rPr>
          <w:sz w:val="20"/>
          <w:szCs w:val="20"/>
        </w:rPr>
        <w:t xml:space="preserve">prove outcomes for children, </w:t>
      </w:r>
      <w:r w:rsidRPr="00153770">
        <w:rPr>
          <w:sz w:val="20"/>
          <w:szCs w:val="20"/>
        </w:rPr>
        <w:t>young people</w:t>
      </w:r>
      <w:r>
        <w:rPr>
          <w:sz w:val="20"/>
          <w:szCs w:val="20"/>
        </w:rPr>
        <w:t xml:space="preserve"> and their families</w:t>
      </w:r>
      <w:r w:rsidRPr="00153770">
        <w:rPr>
          <w:sz w:val="20"/>
          <w:szCs w:val="20"/>
        </w:rPr>
        <w:t xml:space="preserve"> and achieve the highest standards of practice, whilst ensuring that the workforce can maintain their sense of professional identity.  Professional supervision and the opportunity to manage continuing professional development need to be incorporated into any service changes.</w:t>
      </w:r>
    </w:p>
    <w:p w:rsidR="00C76A8C" w:rsidRDefault="00C76A8C" w:rsidP="00C76A8C">
      <w:pPr>
        <w:pStyle w:val="Default"/>
        <w:spacing w:line="276" w:lineRule="auto"/>
        <w:jc w:val="both"/>
        <w:rPr>
          <w:sz w:val="20"/>
          <w:szCs w:val="20"/>
        </w:rPr>
      </w:pPr>
    </w:p>
    <w:p w:rsidR="00F51384" w:rsidRPr="00153770" w:rsidRDefault="00F51384" w:rsidP="00F51384">
      <w:pPr>
        <w:jc w:val="both"/>
        <w:rPr>
          <w:rFonts w:ascii="Arial" w:hAnsi="Arial" w:cs="Arial"/>
          <w:sz w:val="20"/>
          <w:szCs w:val="20"/>
        </w:rPr>
      </w:pPr>
      <w:r w:rsidRPr="00153770">
        <w:rPr>
          <w:rFonts w:ascii="Arial" w:hAnsi="Arial" w:cs="Arial"/>
          <w:sz w:val="20"/>
          <w:szCs w:val="20"/>
        </w:rPr>
        <w:t>Through consultation and involvement, the children and young people of Wakefield have told us that they want a workforce:</w:t>
      </w:r>
    </w:p>
    <w:p w:rsidR="00F51384" w:rsidRPr="00153770" w:rsidRDefault="00F51384" w:rsidP="00F51384">
      <w:pPr>
        <w:numPr>
          <w:ilvl w:val="0"/>
          <w:numId w:val="3"/>
        </w:numPr>
        <w:shd w:val="clear" w:color="auto" w:fill="CC0066"/>
        <w:tabs>
          <w:tab w:val="clear" w:pos="720"/>
          <w:tab w:val="num" w:pos="426"/>
        </w:tabs>
        <w:spacing w:after="0" w:line="360" w:lineRule="auto"/>
        <w:ind w:left="426" w:hanging="426"/>
        <w:jc w:val="both"/>
        <w:rPr>
          <w:rFonts w:ascii="Arial" w:hAnsi="Arial" w:cs="Arial"/>
          <w:color w:val="FFFFFF"/>
          <w:sz w:val="20"/>
          <w:szCs w:val="20"/>
        </w:rPr>
      </w:pPr>
      <w:r w:rsidRPr="00153770">
        <w:rPr>
          <w:rFonts w:ascii="Arial" w:hAnsi="Arial" w:cs="Arial"/>
          <w:color w:val="FFFFFF"/>
          <w:sz w:val="20"/>
          <w:szCs w:val="20"/>
        </w:rPr>
        <w:t>they can trust</w:t>
      </w:r>
    </w:p>
    <w:p w:rsidR="00F51384" w:rsidRPr="00153770" w:rsidRDefault="00F51384" w:rsidP="00F51384">
      <w:pPr>
        <w:numPr>
          <w:ilvl w:val="0"/>
          <w:numId w:val="3"/>
        </w:numPr>
        <w:shd w:val="clear" w:color="auto" w:fill="CC0066"/>
        <w:tabs>
          <w:tab w:val="clear" w:pos="720"/>
          <w:tab w:val="num" w:pos="426"/>
        </w:tabs>
        <w:spacing w:after="0" w:line="360" w:lineRule="auto"/>
        <w:ind w:left="426" w:hanging="426"/>
        <w:jc w:val="both"/>
        <w:rPr>
          <w:rFonts w:ascii="Arial" w:hAnsi="Arial" w:cs="Arial"/>
          <w:color w:val="FFFFFF"/>
          <w:sz w:val="20"/>
          <w:szCs w:val="20"/>
        </w:rPr>
      </w:pPr>
      <w:r w:rsidRPr="00153770">
        <w:rPr>
          <w:rFonts w:ascii="Arial" w:hAnsi="Arial" w:cs="Arial"/>
          <w:color w:val="FFFFFF"/>
          <w:sz w:val="20"/>
          <w:szCs w:val="20"/>
        </w:rPr>
        <w:t>they can talk to</w:t>
      </w:r>
    </w:p>
    <w:p w:rsidR="00F51384" w:rsidRPr="00153770" w:rsidRDefault="00F51384" w:rsidP="00F51384">
      <w:pPr>
        <w:numPr>
          <w:ilvl w:val="0"/>
          <w:numId w:val="3"/>
        </w:numPr>
        <w:shd w:val="clear" w:color="auto" w:fill="CC0066"/>
        <w:tabs>
          <w:tab w:val="clear" w:pos="720"/>
          <w:tab w:val="num" w:pos="426"/>
        </w:tabs>
        <w:spacing w:after="0" w:line="360" w:lineRule="auto"/>
        <w:ind w:left="426" w:hanging="426"/>
        <w:jc w:val="both"/>
        <w:rPr>
          <w:rFonts w:ascii="Arial" w:hAnsi="Arial" w:cs="Arial"/>
          <w:color w:val="FFFFFF"/>
          <w:sz w:val="20"/>
          <w:szCs w:val="20"/>
        </w:rPr>
      </w:pPr>
      <w:r w:rsidRPr="00153770">
        <w:rPr>
          <w:rFonts w:ascii="Arial" w:hAnsi="Arial" w:cs="Arial"/>
          <w:color w:val="FFFFFF"/>
          <w:sz w:val="20"/>
          <w:szCs w:val="20"/>
        </w:rPr>
        <w:t>who are highly skilled and know their job</w:t>
      </w:r>
    </w:p>
    <w:p w:rsidR="00F51384" w:rsidRPr="00153770" w:rsidRDefault="00F51384" w:rsidP="00F51384">
      <w:pPr>
        <w:numPr>
          <w:ilvl w:val="0"/>
          <w:numId w:val="3"/>
        </w:numPr>
        <w:shd w:val="clear" w:color="auto" w:fill="CC0066"/>
        <w:tabs>
          <w:tab w:val="clear" w:pos="720"/>
          <w:tab w:val="num" w:pos="426"/>
        </w:tabs>
        <w:spacing w:after="0" w:line="360" w:lineRule="auto"/>
        <w:ind w:left="426" w:hanging="426"/>
        <w:jc w:val="both"/>
        <w:rPr>
          <w:rFonts w:ascii="Arial" w:hAnsi="Arial" w:cs="Arial"/>
          <w:color w:val="FFFFFF"/>
          <w:sz w:val="20"/>
          <w:szCs w:val="20"/>
        </w:rPr>
      </w:pPr>
      <w:r w:rsidRPr="00153770">
        <w:rPr>
          <w:rFonts w:ascii="Arial" w:hAnsi="Arial" w:cs="Arial"/>
          <w:color w:val="FFFFFF"/>
          <w:sz w:val="20"/>
          <w:szCs w:val="20"/>
        </w:rPr>
        <w:t>with whom they feel safe</w:t>
      </w:r>
    </w:p>
    <w:p w:rsidR="00F51384" w:rsidRPr="00153770" w:rsidRDefault="00F51384" w:rsidP="00F51384">
      <w:pPr>
        <w:numPr>
          <w:ilvl w:val="0"/>
          <w:numId w:val="3"/>
        </w:numPr>
        <w:shd w:val="clear" w:color="auto" w:fill="CC0066"/>
        <w:tabs>
          <w:tab w:val="clear" w:pos="720"/>
          <w:tab w:val="num" w:pos="426"/>
        </w:tabs>
        <w:spacing w:after="0" w:line="360" w:lineRule="auto"/>
        <w:ind w:left="426" w:hanging="426"/>
        <w:jc w:val="both"/>
        <w:rPr>
          <w:rFonts w:ascii="Arial" w:hAnsi="Arial" w:cs="Arial"/>
          <w:color w:val="FFFFFF"/>
          <w:sz w:val="20"/>
          <w:szCs w:val="20"/>
        </w:rPr>
      </w:pPr>
      <w:r w:rsidRPr="00153770">
        <w:rPr>
          <w:rFonts w:ascii="Arial" w:hAnsi="Arial" w:cs="Arial"/>
          <w:color w:val="FFFFFF"/>
          <w:sz w:val="20"/>
          <w:szCs w:val="20"/>
        </w:rPr>
        <w:t>who are interested in what they think</w:t>
      </w:r>
    </w:p>
    <w:p w:rsidR="00131D6E" w:rsidRDefault="00131D6E" w:rsidP="001215E5">
      <w:pPr>
        <w:jc w:val="both"/>
        <w:rPr>
          <w:rFonts w:ascii="Arial" w:hAnsi="Arial" w:cs="Arial"/>
          <w:sz w:val="20"/>
          <w:szCs w:val="20"/>
        </w:rPr>
      </w:pPr>
    </w:p>
    <w:p w:rsidR="00607F20" w:rsidRDefault="006D21C3" w:rsidP="001215E5">
      <w:pPr>
        <w:jc w:val="both"/>
        <w:rPr>
          <w:rFonts w:ascii="Arial" w:hAnsi="Arial" w:cs="Arial"/>
          <w:sz w:val="20"/>
          <w:szCs w:val="20"/>
        </w:rPr>
      </w:pPr>
      <w:r w:rsidRPr="00153770">
        <w:rPr>
          <w:rFonts w:ascii="Arial" w:hAnsi="Arial" w:cs="Arial"/>
          <w:sz w:val="20"/>
          <w:szCs w:val="20"/>
        </w:rPr>
        <w:t>The Strategic vision is for the workforce to be clear about shared objectives for families and to understand how their own skill set complements the skills of other workers to provide a holistic approach to families’ needs.  Sharing skills and knowledge across professional disciplines will increase workforce knowledge and capacity</w:t>
      </w:r>
      <w:r w:rsidR="00EB2BCF" w:rsidRPr="00153770">
        <w:rPr>
          <w:rFonts w:ascii="Arial" w:hAnsi="Arial" w:cs="Arial"/>
          <w:sz w:val="20"/>
          <w:szCs w:val="20"/>
        </w:rPr>
        <w:t>.</w:t>
      </w:r>
      <w:r w:rsidR="0030450F" w:rsidRPr="00153770">
        <w:rPr>
          <w:rFonts w:ascii="Arial" w:hAnsi="Arial" w:cs="Arial"/>
          <w:sz w:val="20"/>
          <w:szCs w:val="20"/>
        </w:rPr>
        <w:t xml:space="preserve"> Working together effectively with a clear set of values and principles embedded underpins this vision for an integrated workforce.</w:t>
      </w:r>
    </w:p>
    <w:p w:rsidR="0040138A" w:rsidRPr="00153770" w:rsidRDefault="00144A3A" w:rsidP="001215E5">
      <w:pPr>
        <w:jc w:val="both"/>
        <w:rPr>
          <w:rFonts w:ascii="Arial" w:hAnsi="Arial" w:cs="Arial"/>
          <w:sz w:val="20"/>
          <w:szCs w:val="20"/>
        </w:rPr>
      </w:pPr>
      <w:r>
        <w:rPr>
          <w:rFonts w:ascii="Arial" w:hAnsi="Arial" w:cs="Arial"/>
          <w:sz w:val="20"/>
          <w:szCs w:val="20"/>
        </w:rPr>
        <w:t>The</w:t>
      </w:r>
      <w:r w:rsidR="000A43BF" w:rsidRPr="00153770">
        <w:rPr>
          <w:rFonts w:ascii="Arial" w:hAnsi="Arial" w:cs="Arial"/>
          <w:sz w:val="20"/>
          <w:szCs w:val="20"/>
        </w:rPr>
        <w:t xml:space="preserve"> I</w:t>
      </w:r>
      <w:r w:rsidR="002C3D19" w:rsidRPr="00153770">
        <w:rPr>
          <w:rFonts w:ascii="Arial" w:hAnsi="Arial" w:cs="Arial"/>
          <w:sz w:val="20"/>
          <w:szCs w:val="20"/>
        </w:rPr>
        <w:t xml:space="preserve">ntegrated Workforce </w:t>
      </w:r>
      <w:r w:rsidR="00D765CE">
        <w:rPr>
          <w:rFonts w:ascii="Arial" w:hAnsi="Arial" w:cs="Arial"/>
          <w:sz w:val="20"/>
          <w:szCs w:val="20"/>
        </w:rPr>
        <w:t>Strategy will</w:t>
      </w:r>
      <w:r w:rsidR="000A43BF" w:rsidRPr="00153770">
        <w:rPr>
          <w:rFonts w:ascii="Arial" w:hAnsi="Arial" w:cs="Arial"/>
          <w:sz w:val="20"/>
          <w:szCs w:val="20"/>
        </w:rPr>
        <w:t xml:space="preserve"> support this vision by developing a workforce which</w:t>
      </w:r>
      <w:r w:rsidR="0040138A" w:rsidRPr="00153770">
        <w:rPr>
          <w:rFonts w:ascii="Arial" w:hAnsi="Arial" w:cs="Arial"/>
          <w:sz w:val="20"/>
          <w:szCs w:val="20"/>
        </w:rPr>
        <w:t xml:space="preserve"> is a modern public service and is ambitious for our children and young people.</w:t>
      </w:r>
    </w:p>
    <w:p w:rsidR="004C313E" w:rsidRPr="00153770" w:rsidRDefault="0040138A" w:rsidP="001215E5">
      <w:pPr>
        <w:jc w:val="both"/>
        <w:rPr>
          <w:rFonts w:ascii="Arial" w:hAnsi="Arial" w:cs="Arial"/>
          <w:sz w:val="20"/>
          <w:szCs w:val="20"/>
        </w:rPr>
      </w:pPr>
      <w:r w:rsidRPr="00153770">
        <w:rPr>
          <w:rFonts w:ascii="Arial" w:hAnsi="Arial" w:cs="Arial"/>
          <w:sz w:val="20"/>
          <w:szCs w:val="20"/>
        </w:rPr>
        <w:t>This means that it</w:t>
      </w:r>
      <w:r w:rsidR="000A43BF" w:rsidRPr="00153770">
        <w:rPr>
          <w:rFonts w:ascii="Arial" w:hAnsi="Arial" w:cs="Arial"/>
          <w:sz w:val="20"/>
          <w:szCs w:val="20"/>
        </w:rPr>
        <w:t>:-</w:t>
      </w:r>
    </w:p>
    <w:p w:rsidR="000A43BF" w:rsidRPr="00153770" w:rsidRDefault="00113456" w:rsidP="006D45DC">
      <w:pPr>
        <w:pStyle w:val="ListParagraph"/>
        <w:numPr>
          <w:ilvl w:val="0"/>
          <w:numId w:val="24"/>
        </w:numPr>
        <w:jc w:val="both"/>
        <w:rPr>
          <w:rFonts w:ascii="Arial" w:hAnsi="Arial" w:cs="Arial"/>
          <w:sz w:val="20"/>
          <w:szCs w:val="20"/>
        </w:rPr>
      </w:pPr>
      <w:r w:rsidRPr="00153770">
        <w:rPr>
          <w:rFonts w:ascii="Arial" w:hAnsi="Arial" w:cs="Arial"/>
          <w:sz w:val="20"/>
          <w:szCs w:val="20"/>
        </w:rPr>
        <w:t>p</w:t>
      </w:r>
      <w:r w:rsidR="000A43BF" w:rsidRPr="00153770">
        <w:rPr>
          <w:rFonts w:ascii="Arial" w:hAnsi="Arial" w:cs="Arial"/>
          <w:sz w:val="20"/>
          <w:szCs w:val="20"/>
        </w:rPr>
        <w:t>uts the safety of children and young people at the very centre of its practice</w:t>
      </w:r>
    </w:p>
    <w:p w:rsidR="000A43BF" w:rsidRPr="00153770" w:rsidRDefault="00113456" w:rsidP="006D45DC">
      <w:pPr>
        <w:pStyle w:val="ListParagraph"/>
        <w:numPr>
          <w:ilvl w:val="0"/>
          <w:numId w:val="24"/>
        </w:numPr>
        <w:jc w:val="both"/>
        <w:rPr>
          <w:rFonts w:ascii="Arial" w:hAnsi="Arial" w:cs="Arial"/>
          <w:sz w:val="20"/>
          <w:szCs w:val="20"/>
        </w:rPr>
      </w:pPr>
      <w:r w:rsidRPr="00153770">
        <w:rPr>
          <w:rFonts w:ascii="Arial" w:hAnsi="Arial" w:cs="Arial"/>
          <w:sz w:val="20"/>
          <w:szCs w:val="20"/>
        </w:rPr>
        <w:t>i</w:t>
      </w:r>
      <w:r w:rsidR="000A43BF" w:rsidRPr="00153770">
        <w:rPr>
          <w:rFonts w:ascii="Arial" w:hAnsi="Arial" w:cs="Arial"/>
          <w:sz w:val="20"/>
          <w:szCs w:val="20"/>
        </w:rPr>
        <w:t>s well motivated, skilled and well qualified to achieve excellence</w:t>
      </w:r>
    </w:p>
    <w:p w:rsidR="000A43BF" w:rsidRPr="00153770" w:rsidRDefault="00113456" w:rsidP="006D45DC">
      <w:pPr>
        <w:pStyle w:val="ListParagraph"/>
        <w:numPr>
          <w:ilvl w:val="0"/>
          <w:numId w:val="24"/>
        </w:numPr>
        <w:jc w:val="both"/>
        <w:rPr>
          <w:rFonts w:ascii="Arial" w:hAnsi="Arial" w:cs="Arial"/>
          <w:sz w:val="20"/>
          <w:szCs w:val="20"/>
        </w:rPr>
      </w:pPr>
      <w:r w:rsidRPr="00153770">
        <w:rPr>
          <w:rFonts w:ascii="Arial" w:hAnsi="Arial" w:cs="Arial"/>
          <w:sz w:val="20"/>
          <w:szCs w:val="20"/>
        </w:rPr>
        <w:t>i</w:t>
      </w:r>
      <w:r w:rsidR="000A43BF" w:rsidRPr="00153770">
        <w:rPr>
          <w:rFonts w:ascii="Arial" w:hAnsi="Arial" w:cs="Arial"/>
          <w:sz w:val="20"/>
          <w:szCs w:val="20"/>
        </w:rPr>
        <w:t>s confident and safe to work with children and young people</w:t>
      </w:r>
    </w:p>
    <w:p w:rsidR="000A43BF" w:rsidRPr="00153770" w:rsidRDefault="00113456" w:rsidP="0040138A">
      <w:pPr>
        <w:pStyle w:val="ListParagraph"/>
        <w:numPr>
          <w:ilvl w:val="0"/>
          <w:numId w:val="24"/>
        </w:numPr>
        <w:jc w:val="both"/>
        <w:rPr>
          <w:rFonts w:ascii="Arial" w:hAnsi="Arial" w:cs="Arial"/>
          <w:sz w:val="20"/>
          <w:szCs w:val="20"/>
        </w:rPr>
      </w:pPr>
      <w:r w:rsidRPr="00153770">
        <w:rPr>
          <w:rFonts w:ascii="Arial" w:hAnsi="Arial" w:cs="Arial"/>
          <w:sz w:val="20"/>
          <w:szCs w:val="20"/>
        </w:rPr>
        <w:t>i</w:t>
      </w:r>
      <w:r w:rsidR="000A43BF" w:rsidRPr="00153770">
        <w:rPr>
          <w:rFonts w:ascii="Arial" w:hAnsi="Arial" w:cs="Arial"/>
          <w:sz w:val="20"/>
          <w:szCs w:val="20"/>
        </w:rPr>
        <w:t>s respected and trusted by practitioners, parents, children and young people</w:t>
      </w:r>
    </w:p>
    <w:p w:rsidR="000A43BF" w:rsidRPr="00153770" w:rsidRDefault="00113456" w:rsidP="006D45DC">
      <w:pPr>
        <w:pStyle w:val="ListParagraph"/>
        <w:numPr>
          <w:ilvl w:val="0"/>
          <w:numId w:val="24"/>
        </w:numPr>
        <w:jc w:val="both"/>
        <w:rPr>
          <w:rFonts w:ascii="Arial" w:hAnsi="Arial" w:cs="Arial"/>
          <w:sz w:val="20"/>
          <w:szCs w:val="20"/>
        </w:rPr>
      </w:pPr>
      <w:r w:rsidRPr="00153770">
        <w:rPr>
          <w:rFonts w:ascii="Arial" w:hAnsi="Arial" w:cs="Arial"/>
          <w:sz w:val="20"/>
          <w:szCs w:val="20"/>
        </w:rPr>
        <w:t>u</w:t>
      </w:r>
      <w:r w:rsidR="000A43BF" w:rsidRPr="00153770">
        <w:rPr>
          <w:rFonts w:ascii="Arial" w:hAnsi="Arial" w:cs="Arial"/>
          <w:sz w:val="20"/>
          <w:szCs w:val="20"/>
        </w:rPr>
        <w:t xml:space="preserve">nderstands that working in a </w:t>
      </w:r>
      <w:r w:rsidRPr="00153770">
        <w:rPr>
          <w:rFonts w:ascii="Arial" w:hAnsi="Arial" w:cs="Arial"/>
          <w:sz w:val="20"/>
          <w:szCs w:val="20"/>
        </w:rPr>
        <w:t>more collaborative and integrated manner will improve outcomes</w:t>
      </w:r>
    </w:p>
    <w:p w:rsidR="00113456" w:rsidRPr="00153770" w:rsidRDefault="00113456" w:rsidP="006D45DC">
      <w:pPr>
        <w:pStyle w:val="ListParagraph"/>
        <w:numPr>
          <w:ilvl w:val="0"/>
          <w:numId w:val="24"/>
        </w:numPr>
        <w:jc w:val="both"/>
        <w:rPr>
          <w:rFonts w:ascii="Arial" w:hAnsi="Arial" w:cs="Arial"/>
          <w:sz w:val="20"/>
          <w:szCs w:val="20"/>
        </w:rPr>
      </w:pPr>
      <w:r w:rsidRPr="00153770">
        <w:rPr>
          <w:rFonts w:ascii="Arial" w:hAnsi="Arial" w:cs="Arial"/>
          <w:sz w:val="20"/>
          <w:szCs w:val="20"/>
        </w:rPr>
        <w:t>staff and volunteers will strive to be part of and want to achieve personal and professional development</w:t>
      </w:r>
    </w:p>
    <w:p w:rsidR="001215E5" w:rsidRPr="00153770" w:rsidRDefault="00113456" w:rsidP="001215E5">
      <w:pPr>
        <w:jc w:val="both"/>
        <w:rPr>
          <w:rFonts w:ascii="Arial" w:hAnsi="Arial" w:cs="Arial"/>
          <w:sz w:val="20"/>
          <w:szCs w:val="20"/>
        </w:rPr>
      </w:pPr>
      <w:r w:rsidRPr="00153770">
        <w:rPr>
          <w:rFonts w:ascii="Arial" w:hAnsi="Arial" w:cs="Arial"/>
          <w:sz w:val="20"/>
          <w:szCs w:val="20"/>
        </w:rPr>
        <w:t>Clear priorities within this vision for the workforce are to provide the children, young people and families of Wakefield with:-</w:t>
      </w:r>
    </w:p>
    <w:p w:rsidR="001215E5" w:rsidRPr="00153770" w:rsidRDefault="001215E5" w:rsidP="006D45DC">
      <w:pPr>
        <w:pStyle w:val="ListParagraph"/>
        <w:numPr>
          <w:ilvl w:val="0"/>
          <w:numId w:val="25"/>
        </w:numPr>
        <w:jc w:val="both"/>
        <w:rPr>
          <w:rFonts w:ascii="Arial" w:hAnsi="Arial" w:cs="Arial"/>
          <w:sz w:val="20"/>
          <w:szCs w:val="20"/>
        </w:rPr>
      </w:pPr>
      <w:r w:rsidRPr="00153770">
        <w:rPr>
          <w:rFonts w:ascii="Arial" w:hAnsi="Arial" w:cs="Arial"/>
          <w:sz w:val="20"/>
          <w:szCs w:val="20"/>
        </w:rPr>
        <w:t>professional support for families from people who know a range of interventions and are able to undertake high quality assessments to identify the most appropriate support for families</w:t>
      </w:r>
    </w:p>
    <w:p w:rsidR="001215E5" w:rsidRPr="00153770" w:rsidRDefault="001215E5" w:rsidP="006D45DC">
      <w:pPr>
        <w:pStyle w:val="ListParagraph"/>
        <w:numPr>
          <w:ilvl w:val="0"/>
          <w:numId w:val="25"/>
        </w:numPr>
        <w:jc w:val="both"/>
        <w:rPr>
          <w:rFonts w:ascii="Arial" w:hAnsi="Arial" w:cs="Arial"/>
          <w:sz w:val="20"/>
          <w:szCs w:val="20"/>
        </w:rPr>
      </w:pPr>
      <w:r w:rsidRPr="00153770">
        <w:rPr>
          <w:rFonts w:ascii="Arial" w:hAnsi="Arial" w:cs="Arial"/>
          <w:sz w:val="20"/>
          <w:szCs w:val="20"/>
        </w:rPr>
        <w:t>professionals who are able to engage with even the most reluctant families</w:t>
      </w:r>
    </w:p>
    <w:p w:rsidR="001215E5" w:rsidRPr="00153770" w:rsidRDefault="001215E5" w:rsidP="006D45DC">
      <w:pPr>
        <w:pStyle w:val="ListParagraph"/>
        <w:numPr>
          <w:ilvl w:val="0"/>
          <w:numId w:val="25"/>
        </w:numPr>
        <w:jc w:val="both"/>
        <w:rPr>
          <w:rFonts w:ascii="Arial" w:hAnsi="Arial" w:cs="Arial"/>
          <w:sz w:val="20"/>
          <w:szCs w:val="20"/>
        </w:rPr>
      </w:pPr>
      <w:r w:rsidRPr="00153770">
        <w:rPr>
          <w:rFonts w:ascii="Arial" w:hAnsi="Arial" w:cs="Arial"/>
          <w:sz w:val="20"/>
          <w:szCs w:val="20"/>
        </w:rPr>
        <w:t>professionals who can assist families to achieve the best possible outcomes for their children</w:t>
      </w:r>
    </w:p>
    <w:p w:rsidR="00164F8A" w:rsidRPr="00153770" w:rsidRDefault="001215E5" w:rsidP="00822C25">
      <w:pPr>
        <w:pStyle w:val="ListParagraph"/>
        <w:numPr>
          <w:ilvl w:val="0"/>
          <w:numId w:val="25"/>
        </w:numPr>
        <w:jc w:val="both"/>
        <w:rPr>
          <w:rFonts w:ascii="Arial" w:hAnsi="Arial" w:cs="Arial"/>
          <w:sz w:val="20"/>
          <w:szCs w:val="20"/>
        </w:rPr>
      </w:pPr>
      <w:r w:rsidRPr="00153770">
        <w:rPr>
          <w:rFonts w:ascii="Arial" w:hAnsi="Arial" w:cs="Arial"/>
          <w:sz w:val="20"/>
          <w:szCs w:val="20"/>
        </w:rPr>
        <w:t>reflective practitioners committed to continuous development</w:t>
      </w:r>
    </w:p>
    <w:p w:rsidR="008E394F" w:rsidRDefault="008E394F" w:rsidP="006E67B1">
      <w:pPr>
        <w:pStyle w:val="Default"/>
        <w:spacing w:line="276" w:lineRule="auto"/>
        <w:jc w:val="both"/>
        <w:rPr>
          <w:sz w:val="20"/>
          <w:szCs w:val="20"/>
        </w:rPr>
      </w:pPr>
      <w:r w:rsidRPr="00153770">
        <w:rPr>
          <w:sz w:val="20"/>
          <w:szCs w:val="20"/>
        </w:rPr>
        <w:t>Wakefield recognises that a competent and confident workforce is at the centre of delivering the vision and commit</w:t>
      </w:r>
      <w:r w:rsidR="00C379E6">
        <w:rPr>
          <w:sz w:val="20"/>
          <w:szCs w:val="20"/>
        </w:rPr>
        <w:t xml:space="preserve">ment it has to the children, </w:t>
      </w:r>
      <w:r w:rsidRPr="00153770">
        <w:rPr>
          <w:sz w:val="20"/>
          <w:szCs w:val="20"/>
        </w:rPr>
        <w:t>young people</w:t>
      </w:r>
      <w:r w:rsidR="00C379E6">
        <w:rPr>
          <w:sz w:val="20"/>
          <w:szCs w:val="20"/>
        </w:rPr>
        <w:t xml:space="preserve"> and families</w:t>
      </w:r>
      <w:r w:rsidRPr="00153770">
        <w:rPr>
          <w:sz w:val="20"/>
          <w:szCs w:val="20"/>
        </w:rPr>
        <w:t xml:space="preserve"> of Wakefield through effective safeguarding, appropriate integrated services</w:t>
      </w:r>
      <w:r w:rsidR="00C379E6">
        <w:rPr>
          <w:sz w:val="20"/>
          <w:szCs w:val="20"/>
        </w:rPr>
        <w:t xml:space="preserve"> and</w:t>
      </w:r>
      <w:r w:rsidRPr="00153770">
        <w:rPr>
          <w:sz w:val="20"/>
          <w:szCs w:val="20"/>
        </w:rPr>
        <w:t xml:space="preserve"> effective collaborative working through timely and targeted interventions.</w:t>
      </w:r>
      <w:r w:rsidR="006E67B1" w:rsidRPr="006E67B1">
        <w:rPr>
          <w:sz w:val="20"/>
          <w:szCs w:val="20"/>
        </w:rPr>
        <w:t xml:space="preserve"> </w:t>
      </w:r>
      <w:r w:rsidR="006E67B1" w:rsidRPr="00153770">
        <w:rPr>
          <w:sz w:val="20"/>
          <w:szCs w:val="20"/>
        </w:rPr>
        <w:t xml:space="preserve">This workforce </w:t>
      </w:r>
      <w:r w:rsidR="006E67B1">
        <w:rPr>
          <w:sz w:val="20"/>
          <w:szCs w:val="20"/>
        </w:rPr>
        <w:t>strategy will</w:t>
      </w:r>
      <w:r w:rsidR="006E67B1" w:rsidRPr="00153770">
        <w:rPr>
          <w:sz w:val="20"/>
          <w:szCs w:val="20"/>
        </w:rPr>
        <w:t xml:space="preserve"> support the Wakefield Together vision for children and young people by creating a workforce that feels valued, listened to, well-informed, confident and competent.  Partners will need to work together effectively to achieve transformation and to en</w:t>
      </w:r>
      <w:r w:rsidR="006E67B1">
        <w:rPr>
          <w:sz w:val="20"/>
          <w:szCs w:val="20"/>
        </w:rPr>
        <w:t>sure that the needs of the workforce</w:t>
      </w:r>
      <w:r w:rsidR="006E67B1" w:rsidRPr="00153770">
        <w:rPr>
          <w:sz w:val="20"/>
          <w:szCs w:val="20"/>
        </w:rPr>
        <w:t xml:space="preserve"> are an integral part in the development of more integrated services.</w:t>
      </w:r>
      <w:r w:rsidR="006E67B1">
        <w:rPr>
          <w:sz w:val="20"/>
          <w:szCs w:val="20"/>
        </w:rPr>
        <w:t xml:space="preserve">  </w:t>
      </w:r>
      <w:r w:rsidR="006E67B1" w:rsidRPr="00153770">
        <w:rPr>
          <w:sz w:val="20"/>
          <w:szCs w:val="20"/>
          <w:lang w:val="en-US"/>
        </w:rPr>
        <w:t>Workforce plann</w:t>
      </w:r>
      <w:r w:rsidR="006E67B1">
        <w:rPr>
          <w:sz w:val="20"/>
          <w:szCs w:val="20"/>
          <w:lang w:val="en-US"/>
        </w:rPr>
        <w:t>ing and development will need</w:t>
      </w:r>
      <w:r w:rsidR="006E67B1" w:rsidRPr="00153770">
        <w:rPr>
          <w:sz w:val="20"/>
          <w:szCs w:val="20"/>
          <w:lang w:val="en-US"/>
        </w:rPr>
        <w:t xml:space="preserve"> to work in partnership with workforce commissioners to help deliver the vision to improve outcomes for the children and young people of Wakefield</w:t>
      </w:r>
      <w:r w:rsidR="006E67B1">
        <w:rPr>
          <w:sz w:val="20"/>
          <w:szCs w:val="20"/>
          <w:lang w:val="en-US"/>
        </w:rPr>
        <w:t xml:space="preserve">.  </w:t>
      </w:r>
      <w:r w:rsidR="006E67B1" w:rsidRPr="00153770">
        <w:rPr>
          <w:sz w:val="20"/>
          <w:szCs w:val="20"/>
        </w:rPr>
        <w:t>The Integrated Children’s Workforce Strategy will be at the heart of the culture change programme required to deliver the vision for the children and young pe</w:t>
      </w:r>
      <w:r w:rsidR="006E67B1">
        <w:rPr>
          <w:sz w:val="20"/>
          <w:szCs w:val="20"/>
        </w:rPr>
        <w:t>ople of Wakefield.</w:t>
      </w:r>
    </w:p>
    <w:p w:rsidR="006E67B1" w:rsidRDefault="006E67B1" w:rsidP="006E67B1">
      <w:pPr>
        <w:pStyle w:val="Default"/>
        <w:spacing w:line="276" w:lineRule="auto"/>
        <w:jc w:val="both"/>
        <w:rPr>
          <w:sz w:val="20"/>
          <w:szCs w:val="20"/>
        </w:rPr>
      </w:pPr>
    </w:p>
    <w:p w:rsidR="00CA4501" w:rsidRDefault="00CA4501" w:rsidP="00CA4501">
      <w:pPr>
        <w:jc w:val="both"/>
        <w:rPr>
          <w:rFonts w:ascii="Arial" w:hAnsi="Arial" w:cs="Arial"/>
          <w:sz w:val="20"/>
          <w:szCs w:val="20"/>
        </w:rPr>
      </w:pPr>
      <w:r w:rsidRPr="00160EF0">
        <w:rPr>
          <w:rFonts w:ascii="Arial" w:hAnsi="Arial" w:cs="Arial"/>
          <w:sz w:val="20"/>
          <w:szCs w:val="20"/>
        </w:rPr>
        <w:t xml:space="preserve">The Integrated Early Help Offer is based on the creation of an Integrated Early Help Hub in each of the seven localities. The range and level of service provided in each locality will be determined by the needs of the children, young people and families in that locality. An improved Integrated Early Help Offer requires innovative and effective service design and changes to our current service delivery model.  </w:t>
      </w:r>
    </w:p>
    <w:p w:rsidR="00CA4501" w:rsidRPr="00CA4501" w:rsidRDefault="00CA4501" w:rsidP="00CA4501">
      <w:pPr>
        <w:jc w:val="both"/>
        <w:rPr>
          <w:rFonts w:ascii="Arial" w:hAnsi="Arial" w:cs="Arial"/>
          <w:sz w:val="20"/>
          <w:szCs w:val="20"/>
        </w:rPr>
      </w:pPr>
      <w:r w:rsidRPr="00160EF0">
        <w:rPr>
          <w:rFonts w:ascii="Arial" w:hAnsi="Arial" w:cs="Arial"/>
          <w:sz w:val="20"/>
          <w:szCs w:val="20"/>
        </w:rPr>
        <w:t xml:space="preserve">As part of these significant changes we need to develop an integrated performance and commissioning culture which improves outcomes, aspirations and life chances for our most vulnerable citizens. </w:t>
      </w:r>
      <w:r>
        <w:rPr>
          <w:rFonts w:ascii="Arial" w:hAnsi="Arial" w:cs="Arial"/>
          <w:sz w:val="20"/>
          <w:szCs w:val="20"/>
        </w:rPr>
        <w:t xml:space="preserve">  W</w:t>
      </w:r>
      <w:r w:rsidRPr="00160EF0">
        <w:rPr>
          <w:rFonts w:ascii="Arial" w:hAnsi="Arial" w:cs="Arial"/>
          <w:sz w:val="20"/>
          <w:szCs w:val="20"/>
        </w:rPr>
        <w:t>e need to identify our commissioning priorities and objectives, and to ensure that these are reflected in our commissioning plans, al</w:t>
      </w:r>
      <w:r>
        <w:rPr>
          <w:rFonts w:ascii="Arial" w:hAnsi="Arial" w:cs="Arial"/>
          <w:sz w:val="20"/>
          <w:szCs w:val="20"/>
        </w:rPr>
        <w:t>ong with those of our partners.  The</w:t>
      </w:r>
      <w:r w:rsidRPr="00160EF0">
        <w:rPr>
          <w:rFonts w:ascii="Arial" w:hAnsi="Arial" w:cs="Arial"/>
          <w:sz w:val="20"/>
          <w:szCs w:val="20"/>
        </w:rPr>
        <w:t xml:space="preserve"> develop</w:t>
      </w:r>
      <w:r>
        <w:rPr>
          <w:rFonts w:ascii="Arial" w:hAnsi="Arial" w:cs="Arial"/>
          <w:sz w:val="20"/>
          <w:szCs w:val="20"/>
        </w:rPr>
        <w:t>ment of</w:t>
      </w:r>
      <w:r w:rsidRPr="00160EF0">
        <w:rPr>
          <w:rFonts w:ascii="Arial" w:hAnsi="Arial" w:cs="Arial"/>
          <w:sz w:val="20"/>
          <w:szCs w:val="20"/>
        </w:rPr>
        <w:t xml:space="preserve"> a Commissioning framework and Strategy which can be applied competently to any service/team and change management function across the Council </w:t>
      </w:r>
      <w:r>
        <w:rPr>
          <w:rFonts w:ascii="Arial" w:hAnsi="Arial" w:cs="Arial"/>
          <w:sz w:val="20"/>
          <w:szCs w:val="20"/>
        </w:rPr>
        <w:t>will need to be</w:t>
      </w:r>
      <w:r w:rsidRPr="00160EF0">
        <w:rPr>
          <w:rFonts w:ascii="Arial" w:hAnsi="Arial" w:cs="Arial"/>
          <w:sz w:val="20"/>
          <w:szCs w:val="20"/>
        </w:rPr>
        <w:t xml:space="preserve"> incorporate</w:t>
      </w:r>
      <w:r>
        <w:rPr>
          <w:rFonts w:ascii="Arial" w:hAnsi="Arial" w:cs="Arial"/>
          <w:sz w:val="20"/>
          <w:szCs w:val="20"/>
        </w:rPr>
        <w:t>d</w:t>
      </w:r>
      <w:r w:rsidRPr="00160EF0">
        <w:rPr>
          <w:rFonts w:ascii="Arial" w:hAnsi="Arial" w:cs="Arial"/>
          <w:sz w:val="20"/>
          <w:szCs w:val="20"/>
        </w:rPr>
        <w:t xml:space="preserve"> within the next ‘Performing for Wakefield’ training programme.</w:t>
      </w:r>
    </w:p>
    <w:p w:rsidR="006E67B1" w:rsidRPr="00153770" w:rsidRDefault="006E67B1" w:rsidP="006E67B1">
      <w:pPr>
        <w:pStyle w:val="Default"/>
        <w:spacing w:line="276" w:lineRule="auto"/>
        <w:jc w:val="both"/>
        <w:rPr>
          <w:sz w:val="20"/>
          <w:szCs w:val="20"/>
        </w:rPr>
      </w:pPr>
      <w:r>
        <w:rPr>
          <w:sz w:val="20"/>
          <w:szCs w:val="20"/>
        </w:rPr>
        <w:t>T</w:t>
      </w:r>
      <w:r w:rsidRPr="00153770">
        <w:rPr>
          <w:sz w:val="20"/>
          <w:szCs w:val="20"/>
        </w:rPr>
        <w:t xml:space="preserve">he evaluation of the Troubled Families Programme through the South East Integrated Area Team Pilot has provided substantial evidence to demonstrate the impact a multi-skilled, multi-disciplined workforce working together to meet identified outcomes can have on children, young people and their families.  Effective partnership engagement with key stakeholders at all levels has facilitated improved working relationships, a shared understanding, commitment and investment in achieving identified outcomes.  This has been further supported by the team being based together delivering services which fully understand and are able to meet the needs of that local community. </w:t>
      </w:r>
    </w:p>
    <w:p w:rsidR="00CA4501" w:rsidRPr="00153770" w:rsidRDefault="00CA4501" w:rsidP="006E67B1">
      <w:pPr>
        <w:pStyle w:val="Default"/>
        <w:spacing w:line="276" w:lineRule="auto"/>
        <w:jc w:val="both"/>
        <w:rPr>
          <w:sz w:val="20"/>
          <w:szCs w:val="20"/>
        </w:rPr>
      </w:pPr>
    </w:p>
    <w:p w:rsidR="006E67B1" w:rsidRPr="00153770" w:rsidRDefault="006E67B1" w:rsidP="006E67B1">
      <w:pPr>
        <w:pStyle w:val="Default"/>
        <w:spacing w:line="276" w:lineRule="auto"/>
        <w:jc w:val="both"/>
        <w:rPr>
          <w:sz w:val="20"/>
          <w:szCs w:val="20"/>
        </w:rPr>
      </w:pPr>
      <w:r w:rsidRPr="00153770">
        <w:rPr>
          <w:sz w:val="20"/>
          <w:szCs w:val="20"/>
        </w:rPr>
        <w:t xml:space="preserve">Building on the successes of this pilot, the proposals set out in the Integrated Early Help Hub Model will change the shape of the workforce by bringing together further multi-disciplinary teams to provide an integrated service. The proposals set out the plans for the development </w:t>
      </w:r>
      <w:proofErr w:type="gramStart"/>
      <w:r w:rsidRPr="00153770">
        <w:rPr>
          <w:sz w:val="20"/>
          <w:szCs w:val="20"/>
        </w:rPr>
        <w:t>of seven local Integrated Early Help Hubs (IEHH) which will run co-terminus with each of the seven Neighbourhood Policing Teams, GP networks and local authority areas</w:t>
      </w:r>
      <w:proofErr w:type="gramEnd"/>
      <w:r w:rsidRPr="00153770">
        <w:rPr>
          <w:sz w:val="20"/>
          <w:szCs w:val="20"/>
        </w:rPr>
        <w:t xml:space="preserve">.  </w:t>
      </w:r>
    </w:p>
    <w:p w:rsidR="006E67B1" w:rsidRPr="00153770" w:rsidRDefault="006E67B1" w:rsidP="006E67B1">
      <w:pPr>
        <w:pStyle w:val="Default"/>
        <w:spacing w:line="276" w:lineRule="auto"/>
        <w:jc w:val="both"/>
        <w:rPr>
          <w:sz w:val="20"/>
          <w:szCs w:val="20"/>
        </w:rPr>
      </w:pPr>
    </w:p>
    <w:p w:rsidR="006E67B1" w:rsidRDefault="006E67B1" w:rsidP="006E67B1">
      <w:pPr>
        <w:pStyle w:val="Default"/>
        <w:spacing w:line="276" w:lineRule="auto"/>
        <w:jc w:val="both"/>
        <w:rPr>
          <w:sz w:val="20"/>
          <w:szCs w:val="20"/>
        </w:rPr>
      </w:pPr>
      <w:r w:rsidRPr="00153770">
        <w:rPr>
          <w:sz w:val="20"/>
          <w:szCs w:val="20"/>
        </w:rPr>
        <w:t xml:space="preserve">Each of these Integrated Early Help Hubs will consist of multi-disciplinary teams, led and managed by a locality manager. Families will be able to access a co-ordinated Integrated Early Help offer through a service that is personalised, multi-agency and evidences based, utilising a whole, strengths based, family approach with a specific focus on achieving positive outcomes. </w:t>
      </w:r>
    </w:p>
    <w:p w:rsidR="006E67B1" w:rsidRDefault="006E67B1" w:rsidP="006E67B1">
      <w:pPr>
        <w:pStyle w:val="Default"/>
        <w:spacing w:line="276" w:lineRule="auto"/>
        <w:jc w:val="both"/>
        <w:rPr>
          <w:sz w:val="20"/>
          <w:szCs w:val="20"/>
        </w:rPr>
      </w:pPr>
    </w:p>
    <w:p w:rsidR="006E67B1" w:rsidRPr="00933DD8" w:rsidRDefault="006E67B1" w:rsidP="006E67B1">
      <w:pPr>
        <w:pStyle w:val="Default"/>
        <w:spacing w:line="276" w:lineRule="auto"/>
        <w:jc w:val="both"/>
        <w:rPr>
          <w:sz w:val="20"/>
          <w:szCs w:val="20"/>
        </w:rPr>
      </w:pPr>
      <w:r w:rsidRPr="00933DD8">
        <w:rPr>
          <w:sz w:val="20"/>
          <w:szCs w:val="20"/>
        </w:rPr>
        <w:t>Effective leadership and clear communication will be essential in ensuring success in developing the new integrated teams proposed in the Integrated Early Help Hub model.  The creation and maintenance of a positive qualitative difference will require strong leadership that is inclusive, that promotes the values of integration and that creates processes that support that difference.</w:t>
      </w:r>
    </w:p>
    <w:p w:rsidR="006E67B1" w:rsidRDefault="006E67B1" w:rsidP="006E67B1">
      <w:pPr>
        <w:pStyle w:val="Default"/>
        <w:spacing w:line="276" w:lineRule="auto"/>
        <w:jc w:val="both"/>
        <w:rPr>
          <w:sz w:val="20"/>
          <w:szCs w:val="20"/>
        </w:rPr>
      </w:pPr>
    </w:p>
    <w:p w:rsidR="006E67B1" w:rsidRDefault="006E67B1" w:rsidP="006E67B1">
      <w:pPr>
        <w:jc w:val="both"/>
        <w:rPr>
          <w:rFonts w:ascii="Arial" w:hAnsi="Arial" w:cs="Arial"/>
          <w:sz w:val="20"/>
          <w:szCs w:val="20"/>
        </w:rPr>
      </w:pPr>
      <w:proofErr w:type="gramStart"/>
      <w:r w:rsidRPr="00153770">
        <w:rPr>
          <w:rFonts w:ascii="Arial" w:hAnsi="Arial" w:cs="Arial"/>
          <w:sz w:val="20"/>
          <w:szCs w:val="20"/>
        </w:rPr>
        <w:t>Working Together to Safeguard Children 2013 states that the provision of early help services should form part of a continuum of help and support to respond to the different levels of need of individual children, young people and families.</w:t>
      </w:r>
      <w:proofErr w:type="gramEnd"/>
      <w:r>
        <w:rPr>
          <w:rFonts w:ascii="Arial" w:hAnsi="Arial" w:cs="Arial"/>
          <w:sz w:val="20"/>
          <w:szCs w:val="20"/>
        </w:rPr>
        <w:t xml:space="preserve"> To support the delivery of the vision of the Children and Young People’s Strategy, Wakefield and District Safeguarding Children Board and the Wakefield Together Partnership have developed a</w:t>
      </w:r>
      <w:r w:rsidRPr="00153770">
        <w:rPr>
          <w:rFonts w:ascii="Arial" w:hAnsi="Arial" w:cs="Arial"/>
          <w:sz w:val="20"/>
          <w:szCs w:val="20"/>
        </w:rPr>
        <w:t xml:space="preserve"> continuum of need and provision</w:t>
      </w:r>
      <w:r>
        <w:rPr>
          <w:rFonts w:ascii="Arial" w:hAnsi="Arial" w:cs="Arial"/>
          <w:sz w:val="20"/>
          <w:szCs w:val="20"/>
        </w:rPr>
        <w:t>. This will</w:t>
      </w:r>
      <w:r w:rsidRPr="00153770">
        <w:rPr>
          <w:rFonts w:ascii="Arial" w:hAnsi="Arial" w:cs="Arial"/>
          <w:sz w:val="20"/>
          <w:szCs w:val="20"/>
        </w:rPr>
        <w:t xml:space="preserve"> help the children’s</w:t>
      </w:r>
      <w:r w:rsidRPr="00153770">
        <w:rPr>
          <w:rFonts w:ascii="Arial" w:hAnsi="Arial" w:cs="Arial"/>
          <w:color w:val="FF0000"/>
          <w:sz w:val="20"/>
          <w:szCs w:val="20"/>
        </w:rPr>
        <w:t xml:space="preserve"> </w:t>
      </w:r>
      <w:r w:rsidRPr="00153770">
        <w:rPr>
          <w:rFonts w:ascii="Arial" w:hAnsi="Arial" w:cs="Arial"/>
          <w:sz w:val="20"/>
          <w:szCs w:val="20"/>
        </w:rPr>
        <w:t>and adults’ workforce to work together to support all children and young people to achieve their full potential and to protect those children who are at risk of harm. This continuum will be used in all settings that provide services for children and young people.</w:t>
      </w:r>
    </w:p>
    <w:p w:rsidR="00094FF1" w:rsidRDefault="00094FF1" w:rsidP="00094FF1">
      <w:pPr>
        <w:pStyle w:val="Default"/>
        <w:spacing w:line="276" w:lineRule="auto"/>
        <w:jc w:val="both"/>
        <w:rPr>
          <w:b/>
          <w:sz w:val="20"/>
          <w:szCs w:val="20"/>
          <w:u w:val="single"/>
        </w:rPr>
      </w:pPr>
      <w:r>
        <w:rPr>
          <w:sz w:val="20"/>
          <w:szCs w:val="20"/>
        </w:rPr>
        <w:t xml:space="preserve">A copy of the Wakefield Continuum of Need and Service provision is attached at </w:t>
      </w:r>
      <w:r w:rsidRPr="00C76A8C">
        <w:rPr>
          <w:b/>
          <w:sz w:val="20"/>
          <w:szCs w:val="20"/>
          <w:u w:val="single"/>
        </w:rPr>
        <w:t>Appendix 1</w:t>
      </w:r>
    </w:p>
    <w:p w:rsidR="00094FF1" w:rsidRPr="00094FF1" w:rsidRDefault="00094FF1" w:rsidP="00094FF1">
      <w:pPr>
        <w:pStyle w:val="Default"/>
        <w:spacing w:line="276" w:lineRule="auto"/>
        <w:jc w:val="both"/>
        <w:rPr>
          <w:b/>
          <w:sz w:val="20"/>
          <w:szCs w:val="20"/>
          <w:u w:val="single"/>
        </w:rPr>
      </w:pPr>
    </w:p>
    <w:p w:rsidR="006E67B1" w:rsidRDefault="006E67B1" w:rsidP="006E67B1">
      <w:pPr>
        <w:pStyle w:val="Default"/>
        <w:spacing w:line="276" w:lineRule="auto"/>
        <w:jc w:val="both"/>
        <w:rPr>
          <w:sz w:val="20"/>
          <w:szCs w:val="20"/>
        </w:rPr>
      </w:pPr>
      <w:r w:rsidRPr="00153770">
        <w:rPr>
          <w:sz w:val="20"/>
          <w:szCs w:val="20"/>
        </w:rPr>
        <w:t>A key purpose of the continuum is to encourage and support constructive working relationships between organisations and professionals by promoting a common language of children and young people’s needs throughout the continuum from universal and early help through to specialist protective services.</w:t>
      </w:r>
      <w:r>
        <w:rPr>
          <w:sz w:val="20"/>
          <w:szCs w:val="20"/>
        </w:rPr>
        <w:t xml:space="preserve"> </w:t>
      </w:r>
      <w:r w:rsidRPr="00153770">
        <w:rPr>
          <w:sz w:val="20"/>
          <w:szCs w:val="20"/>
        </w:rPr>
        <w:t>In order to achieve change for the vulnerable children and families of Wakefield practitioners need to have the appropriate knowledge and skills to support them. The decision as to what these skills and knowledge will consist of will be based on a sound analysis of evidence based practice, linked to local needs.</w:t>
      </w:r>
      <w:r w:rsidR="00094FF1">
        <w:rPr>
          <w:sz w:val="20"/>
          <w:szCs w:val="20"/>
        </w:rPr>
        <w:t xml:space="preserve"> Embedding the Continuum of need into practice will be supported by the implementation of the Signs of Safety Programme which Wakefield District is now part of.</w:t>
      </w:r>
    </w:p>
    <w:p w:rsidR="00C87839" w:rsidRDefault="00C87839" w:rsidP="006E67B1">
      <w:pPr>
        <w:pStyle w:val="Default"/>
        <w:spacing w:line="276" w:lineRule="auto"/>
        <w:jc w:val="both"/>
        <w:rPr>
          <w:b/>
          <w:sz w:val="20"/>
          <w:szCs w:val="20"/>
          <w:u w:val="single"/>
        </w:rPr>
      </w:pPr>
    </w:p>
    <w:p w:rsidR="00094FF1" w:rsidRPr="00CA4501" w:rsidRDefault="00094FF1" w:rsidP="00CA4501">
      <w:pPr>
        <w:shd w:val="clear" w:color="auto" w:fill="CC0066"/>
        <w:jc w:val="both"/>
        <w:rPr>
          <w:rFonts w:ascii="Arial" w:hAnsi="Arial" w:cs="Arial"/>
          <w:color w:val="FFFFFF" w:themeColor="background1"/>
          <w:sz w:val="20"/>
          <w:szCs w:val="20"/>
        </w:rPr>
      </w:pPr>
      <w:r w:rsidRPr="00CA4501">
        <w:rPr>
          <w:rFonts w:ascii="Arial" w:hAnsi="Arial" w:cs="Arial"/>
          <w:b/>
          <w:color w:val="FFFFFF" w:themeColor="background1"/>
          <w:sz w:val="20"/>
          <w:szCs w:val="20"/>
        </w:rPr>
        <w:t>Signs of Safety</w:t>
      </w:r>
      <w:r w:rsidRPr="00CA4501">
        <w:rPr>
          <w:rFonts w:ascii="Arial" w:hAnsi="Arial" w:cs="Arial"/>
          <w:color w:val="FFFFFF" w:themeColor="background1"/>
          <w:sz w:val="20"/>
          <w:szCs w:val="20"/>
        </w:rPr>
        <w:t xml:space="preserve"> </w:t>
      </w:r>
    </w:p>
    <w:p w:rsidR="00094FF1" w:rsidRPr="00094FF1" w:rsidRDefault="00094FF1" w:rsidP="00094FF1">
      <w:pPr>
        <w:jc w:val="both"/>
        <w:rPr>
          <w:rFonts w:ascii="Arial" w:hAnsi="Arial" w:cs="Arial"/>
          <w:sz w:val="20"/>
          <w:szCs w:val="20"/>
        </w:rPr>
      </w:pPr>
      <w:r w:rsidRPr="00094FF1">
        <w:rPr>
          <w:rFonts w:ascii="Arial" w:hAnsi="Arial" w:cs="Arial"/>
          <w:sz w:val="20"/>
          <w:szCs w:val="20"/>
        </w:rPr>
        <w:t>Wakefield District has been successful in joining a group ten Local Authority areas that will be developing and implementing the Signs of Safety Programme within the umbrella of the English Innovations Project.  This project is being led by Professor Eileen Munro and is being supported and funded by the Department for Education.</w:t>
      </w:r>
    </w:p>
    <w:p w:rsidR="00094FF1" w:rsidRPr="00094FF1" w:rsidRDefault="00094FF1" w:rsidP="00094FF1">
      <w:pPr>
        <w:jc w:val="both"/>
        <w:rPr>
          <w:rFonts w:ascii="Arial" w:hAnsi="Arial" w:cs="Arial"/>
          <w:sz w:val="20"/>
          <w:szCs w:val="20"/>
        </w:rPr>
      </w:pPr>
      <w:r w:rsidRPr="00094FF1">
        <w:rPr>
          <w:rFonts w:ascii="Arial" w:hAnsi="Arial" w:cs="Arial"/>
          <w:sz w:val="20"/>
          <w:szCs w:val="20"/>
        </w:rPr>
        <w:t>The Signs of Safety Programme is an integrated framework for how to carry out child intervention work. This integrated framework includes the principles for practice, the disciplines for practitioners’ application of the approach, a range of tools for assessment and planning, decision making and engaging children and families, and processes through which the work is undertaken.</w:t>
      </w:r>
    </w:p>
    <w:p w:rsidR="00094FF1" w:rsidRPr="00094FF1" w:rsidRDefault="00094FF1" w:rsidP="00094FF1">
      <w:pPr>
        <w:jc w:val="both"/>
        <w:rPr>
          <w:rFonts w:ascii="Arial" w:hAnsi="Arial" w:cs="Arial"/>
          <w:sz w:val="20"/>
          <w:szCs w:val="20"/>
        </w:rPr>
      </w:pPr>
      <w:r w:rsidRPr="00094FF1">
        <w:rPr>
          <w:rFonts w:ascii="Arial" w:hAnsi="Arial" w:cs="Arial"/>
          <w:sz w:val="20"/>
          <w:szCs w:val="20"/>
        </w:rPr>
        <w:t>The key aims of the Signs of Safety Programme are to:-</w:t>
      </w:r>
    </w:p>
    <w:p w:rsidR="00094FF1" w:rsidRPr="00094FF1" w:rsidRDefault="00094FF1" w:rsidP="00094FF1">
      <w:pPr>
        <w:pStyle w:val="ListParagraph"/>
        <w:numPr>
          <w:ilvl w:val="0"/>
          <w:numId w:val="36"/>
        </w:numPr>
        <w:jc w:val="both"/>
        <w:rPr>
          <w:rFonts w:ascii="Arial" w:hAnsi="Arial" w:cs="Arial"/>
          <w:sz w:val="20"/>
          <w:szCs w:val="20"/>
        </w:rPr>
      </w:pPr>
      <w:r w:rsidRPr="00094FF1">
        <w:rPr>
          <w:rFonts w:ascii="Arial" w:hAnsi="Arial" w:cs="Arial"/>
          <w:sz w:val="20"/>
          <w:szCs w:val="20"/>
        </w:rPr>
        <w:t>make families feel more empowered and able to understand and address the concerns and requirements of child protection authorities</w:t>
      </w:r>
    </w:p>
    <w:p w:rsidR="00094FF1" w:rsidRPr="00094FF1" w:rsidRDefault="00094FF1" w:rsidP="00094FF1">
      <w:pPr>
        <w:pStyle w:val="ListParagraph"/>
        <w:numPr>
          <w:ilvl w:val="0"/>
          <w:numId w:val="36"/>
        </w:numPr>
        <w:jc w:val="both"/>
        <w:rPr>
          <w:rFonts w:ascii="Arial" w:hAnsi="Arial" w:cs="Arial"/>
          <w:sz w:val="20"/>
          <w:szCs w:val="20"/>
        </w:rPr>
      </w:pPr>
      <w:r w:rsidRPr="00094FF1">
        <w:rPr>
          <w:rFonts w:ascii="Arial" w:hAnsi="Arial" w:cs="Arial"/>
          <w:sz w:val="20"/>
          <w:szCs w:val="20"/>
        </w:rPr>
        <w:t>keep children safe</w:t>
      </w:r>
    </w:p>
    <w:p w:rsidR="00094FF1" w:rsidRPr="00094FF1" w:rsidRDefault="00094FF1" w:rsidP="00094FF1">
      <w:pPr>
        <w:pStyle w:val="ListParagraph"/>
        <w:numPr>
          <w:ilvl w:val="0"/>
          <w:numId w:val="36"/>
        </w:numPr>
        <w:jc w:val="both"/>
        <w:rPr>
          <w:rFonts w:ascii="Arial" w:hAnsi="Arial" w:cs="Arial"/>
          <w:sz w:val="20"/>
          <w:szCs w:val="20"/>
        </w:rPr>
      </w:pPr>
      <w:r w:rsidRPr="00094FF1">
        <w:rPr>
          <w:rFonts w:ascii="Arial" w:hAnsi="Arial" w:cs="Arial"/>
          <w:sz w:val="20"/>
          <w:szCs w:val="20"/>
        </w:rPr>
        <w:t>provide practitioners with greater job satisfaction due to the clarity of the approach, the usefulness of the tools and the impact this approach has for children and families</w:t>
      </w:r>
    </w:p>
    <w:p w:rsidR="00094FF1" w:rsidRPr="00094FF1" w:rsidRDefault="00094FF1" w:rsidP="00094FF1">
      <w:pPr>
        <w:jc w:val="both"/>
        <w:rPr>
          <w:rFonts w:ascii="Arial" w:hAnsi="Arial" w:cs="Arial"/>
          <w:sz w:val="20"/>
          <w:szCs w:val="20"/>
        </w:rPr>
      </w:pPr>
      <w:r w:rsidRPr="00094FF1">
        <w:rPr>
          <w:rFonts w:ascii="Arial" w:hAnsi="Arial" w:cs="Arial"/>
          <w:sz w:val="20"/>
          <w:szCs w:val="20"/>
        </w:rPr>
        <w:t>The aim of Wakefield’s involvement in this project is to implement the Signs of Safety Programme effectively to ensure that this approach underpins the support and assessment process across all Children and Young People’s Services in Wakefield. To achieve this vision a comprehensive learning and development programme will be delivered to managers and frontline practitioners from across the full extent of the Wakefield Together Partnership.</w:t>
      </w:r>
    </w:p>
    <w:p w:rsidR="00094FF1" w:rsidRPr="00094FF1" w:rsidRDefault="00094FF1" w:rsidP="00094FF1">
      <w:pPr>
        <w:jc w:val="both"/>
        <w:rPr>
          <w:rFonts w:ascii="Arial" w:hAnsi="Arial" w:cs="Arial"/>
          <w:sz w:val="20"/>
          <w:szCs w:val="20"/>
        </w:rPr>
      </w:pPr>
      <w:r w:rsidRPr="00094FF1">
        <w:rPr>
          <w:rFonts w:ascii="Arial" w:hAnsi="Arial" w:cs="Arial"/>
          <w:sz w:val="20"/>
          <w:szCs w:val="20"/>
        </w:rPr>
        <w:t>Effective workforce development is at the centre of this approach and the development programme will be influenced by the key principles. These include:-</w:t>
      </w:r>
    </w:p>
    <w:p w:rsidR="00094FF1" w:rsidRPr="00094FF1" w:rsidRDefault="00094FF1" w:rsidP="00094FF1">
      <w:pPr>
        <w:pStyle w:val="ListParagraph"/>
        <w:numPr>
          <w:ilvl w:val="0"/>
          <w:numId w:val="37"/>
        </w:numPr>
        <w:jc w:val="both"/>
        <w:rPr>
          <w:rFonts w:ascii="Arial" w:hAnsi="Arial" w:cs="Arial"/>
          <w:sz w:val="20"/>
          <w:szCs w:val="20"/>
        </w:rPr>
      </w:pPr>
      <w:r w:rsidRPr="00094FF1">
        <w:rPr>
          <w:rFonts w:ascii="Arial" w:hAnsi="Arial" w:cs="Arial"/>
          <w:sz w:val="20"/>
          <w:szCs w:val="20"/>
        </w:rPr>
        <w:t>the ability to develop effective working relationships with families and other professionals</w:t>
      </w:r>
    </w:p>
    <w:p w:rsidR="00094FF1" w:rsidRPr="00094FF1" w:rsidRDefault="00094FF1" w:rsidP="00094FF1">
      <w:pPr>
        <w:pStyle w:val="ListParagraph"/>
        <w:numPr>
          <w:ilvl w:val="0"/>
          <w:numId w:val="37"/>
        </w:numPr>
        <w:jc w:val="both"/>
        <w:rPr>
          <w:rFonts w:ascii="Arial" w:hAnsi="Arial" w:cs="Arial"/>
          <w:sz w:val="20"/>
          <w:szCs w:val="20"/>
        </w:rPr>
      </w:pPr>
      <w:r w:rsidRPr="00094FF1">
        <w:rPr>
          <w:rFonts w:ascii="Arial" w:hAnsi="Arial" w:cs="Arial"/>
          <w:sz w:val="20"/>
          <w:szCs w:val="20"/>
        </w:rPr>
        <w:t>an ability to think critically</w:t>
      </w:r>
    </w:p>
    <w:p w:rsidR="00094FF1" w:rsidRPr="00094FF1" w:rsidRDefault="00094FF1" w:rsidP="00094FF1">
      <w:pPr>
        <w:pStyle w:val="ListParagraph"/>
        <w:numPr>
          <w:ilvl w:val="0"/>
          <w:numId w:val="37"/>
        </w:numPr>
        <w:jc w:val="both"/>
        <w:rPr>
          <w:rFonts w:ascii="Arial" w:hAnsi="Arial" w:cs="Arial"/>
          <w:sz w:val="20"/>
          <w:szCs w:val="20"/>
        </w:rPr>
      </w:pPr>
      <w:r w:rsidRPr="00094FF1">
        <w:rPr>
          <w:rFonts w:ascii="Arial" w:hAnsi="Arial" w:cs="Arial"/>
          <w:sz w:val="20"/>
          <w:szCs w:val="20"/>
        </w:rPr>
        <w:t>the development and embedding of a culture of shared reflective practice</w:t>
      </w:r>
    </w:p>
    <w:p w:rsidR="00094FF1" w:rsidRPr="00094FF1" w:rsidRDefault="00094FF1" w:rsidP="00094FF1">
      <w:pPr>
        <w:pStyle w:val="ListParagraph"/>
        <w:numPr>
          <w:ilvl w:val="0"/>
          <w:numId w:val="37"/>
        </w:numPr>
        <w:jc w:val="both"/>
        <w:rPr>
          <w:rFonts w:ascii="Arial" w:hAnsi="Arial" w:cs="Arial"/>
          <w:sz w:val="20"/>
          <w:szCs w:val="20"/>
        </w:rPr>
      </w:pPr>
      <w:r w:rsidRPr="00094FF1">
        <w:rPr>
          <w:rFonts w:ascii="Arial" w:hAnsi="Arial" w:cs="Arial"/>
          <w:sz w:val="20"/>
          <w:szCs w:val="20"/>
        </w:rPr>
        <w:t>ensuring that assessment and safety planning practice is based on every day practice</w:t>
      </w:r>
    </w:p>
    <w:p w:rsidR="00094FF1" w:rsidRPr="00094FF1" w:rsidRDefault="00094FF1" w:rsidP="00094FF1">
      <w:pPr>
        <w:pStyle w:val="ListParagraph"/>
        <w:numPr>
          <w:ilvl w:val="0"/>
          <w:numId w:val="37"/>
        </w:numPr>
        <w:jc w:val="both"/>
        <w:rPr>
          <w:rFonts w:ascii="Arial" w:hAnsi="Arial" w:cs="Arial"/>
          <w:sz w:val="20"/>
          <w:szCs w:val="20"/>
        </w:rPr>
      </w:pPr>
      <w:r w:rsidRPr="00094FF1">
        <w:rPr>
          <w:rFonts w:ascii="Arial" w:hAnsi="Arial" w:cs="Arial"/>
          <w:sz w:val="20"/>
          <w:szCs w:val="20"/>
        </w:rPr>
        <w:t>embedding the use of plain language across all partners</w:t>
      </w:r>
    </w:p>
    <w:p w:rsidR="00094FF1" w:rsidRPr="00094FF1" w:rsidRDefault="00094FF1" w:rsidP="00094FF1">
      <w:pPr>
        <w:pStyle w:val="ListParagraph"/>
        <w:numPr>
          <w:ilvl w:val="0"/>
          <w:numId w:val="37"/>
        </w:numPr>
        <w:jc w:val="both"/>
        <w:rPr>
          <w:rFonts w:ascii="Arial" w:hAnsi="Arial" w:cs="Arial"/>
          <w:sz w:val="20"/>
          <w:szCs w:val="20"/>
        </w:rPr>
      </w:pPr>
      <w:r w:rsidRPr="00094FF1">
        <w:rPr>
          <w:rFonts w:ascii="Arial" w:hAnsi="Arial" w:cs="Arial"/>
          <w:sz w:val="20"/>
          <w:szCs w:val="20"/>
        </w:rPr>
        <w:t>professionals ensuring that statements are based and focused on specific observable behaviours</w:t>
      </w:r>
    </w:p>
    <w:p w:rsidR="00FC0D4E" w:rsidRDefault="00094FF1" w:rsidP="00094FF1">
      <w:pPr>
        <w:jc w:val="both"/>
        <w:rPr>
          <w:rFonts w:ascii="Arial" w:hAnsi="Arial" w:cs="Arial"/>
          <w:sz w:val="20"/>
          <w:szCs w:val="20"/>
        </w:rPr>
      </w:pPr>
      <w:r w:rsidRPr="00094FF1">
        <w:rPr>
          <w:rFonts w:ascii="Arial" w:hAnsi="Arial" w:cs="Arial"/>
          <w:sz w:val="20"/>
          <w:szCs w:val="20"/>
        </w:rPr>
        <w:t>Development and delivery of this learning plan will be monitored through the Signs of Safety project implementation plan.  This will be supported by the Children and Young People’s Services Social Care Workforce Development Team.</w:t>
      </w:r>
    </w:p>
    <w:p w:rsidR="00CA4501" w:rsidRPr="00094FF1" w:rsidRDefault="00CA4501" w:rsidP="00094FF1">
      <w:pPr>
        <w:jc w:val="both"/>
        <w:rPr>
          <w:rFonts w:ascii="Arial" w:hAnsi="Arial" w:cs="Arial"/>
          <w:sz w:val="20"/>
          <w:szCs w:val="20"/>
        </w:rPr>
      </w:pPr>
    </w:p>
    <w:p w:rsidR="00FC0D4E" w:rsidRPr="00FC0D4E" w:rsidRDefault="00FC0D4E" w:rsidP="00A37DDD">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C0066"/>
        <w:autoSpaceDE w:val="0"/>
        <w:autoSpaceDN w:val="0"/>
        <w:adjustRightInd w:val="0"/>
        <w:jc w:val="center"/>
        <w:rPr>
          <w:rFonts w:ascii="Arial" w:hAnsi="Arial" w:cs="Arial"/>
          <w:b/>
          <w:color w:val="FFFFFF" w:themeColor="background1"/>
          <w:sz w:val="24"/>
          <w:szCs w:val="24"/>
        </w:rPr>
      </w:pPr>
      <w:r w:rsidRPr="00FC0D4E">
        <w:rPr>
          <w:rFonts w:ascii="Arial" w:hAnsi="Arial" w:cs="Arial"/>
          <w:b/>
          <w:color w:val="FFFFFF" w:themeColor="background1"/>
          <w:sz w:val="24"/>
          <w:szCs w:val="24"/>
        </w:rPr>
        <w:t>KEY PRIORITIES</w:t>
      </w:r>
    </w:p>
    <w:p w:rsidR="00153770" w:rsidRDefault="00AD00FC" w:rsidP="00575AB8">
      <w:pPr>
        <w:autoSpaceDE w:val="0"/>
        <w:autoSpaceDN w:val="0"/>
        <w:adjustRightInd w:val="0"/>
        <w:jc w:val="both"/>
        <w:rPr>
          <w:rFonts w:ascii="Arial" w:hAnsi="Arial" w:cs="Arial"/>
          <w:sz w:val="20"/>
          <w:szCs w:val="20"/>
        </w:rPr>
      </w:pPr>
      <w:r>
        <w:rPr>
          <w:rFonts w:ascii="Arial" w:hAnsi="Arial" w:cs="Arial"/>
          <w:sz w:val="20"/>
          <w:szCs w:val="20"/>
        </w:rPr>
        <w:t xml:space="preserve">To deliver the vision for the workforce a set of workforce development priorities have been identified and agreed. These </w:t>
      </w:r>
      <w:r w:rsidR="006716A1" w:rsidRPr="00153770">
        <w:rPr>
          <w:rFonts w:ascii="Arial" w:hAnsi="Arial" w:cs="Arial"/>
          <w:sz w:val="20"/>
          <w:szCs w:val="20"/>
        </w:rPr>
        <w:t xml:space="preserve">priorities </w:t>
      </w:r>
      <w:r>
        <w:rPr>
          <w:rFonts w:ascii="Arial" w:hAnsi="Arial" w:cs="Arial"/>
          <w:sz w:val="20"/>
          <w:szCs w:val="20"/>
        </w:rPr>
        <w:t xml:space="preserve">will </w:t>
      </w:r>
      <w:r w:rsidR="006716A1" w:rsidRPr="00153770">
        <w:rPr>
          <w:rFonts w:ascii="Arial" w:hAnsi="Arial" w:cs="Arial"/>
          <w:sz w:val="20"/>
          <w:szCs w:val="20"/>
        </w:rPr>
        <w:t xml:space="preserve">support </w:t>
      </w:r>
      <w:r>
        <w:rPr>
          <w:rFonts w:ascii="Arial" w:hAnsi="Arial" w:cs="Arial"/>
          <w:sz w:val="20"/>
          <w:szCs w:val="20"/>
        </w:rPr>
        <w:t xml:space="preserve">the </w:t>
      </w:r>
      <w:r w:rsidR="006716A1" w:rsidRPr="00153770">
        <w:rPr>
          <w:rFonts w:ascii="Arial" w:hAnsi="Arial" w:cs="Arial"/>
          <w:sz w:val="20"/>
          <w:szCs w:val="20"/>
        </w:rPr>
        <w:t>effective delivery of services by addressing the learning and developmen</w:t>
      </w:r>
      <w:r w:rsidR="00C379E6">
        <w:rPr>
          <w:rFonts w:ascii="Arial" w:hAnsi="Arial" w:cs="Arial"/>
          <w:sz w:val="20"/>
          <w:szCs w:val="20"/>
        </w:rPr>
        <w:t xml:space="preserve">t needs of the workforce </w:t>
      </w:r>
      <w:r w:rsidR="006716A1" w:rsidRPr="00153770">
        <w:rPr>
          <w:rFonts w:ascii="Arial" w:hAnsi="Arial" w:cs="Arial"/>
          <w:sz w:val="20"/>
          <w:szCs w:val="20"/>
        </w:rPr>
        <w:t>at all levels</w:t>
      </w:r>
      <w:r w:rsidR="00C379E6">
        <w:rPr>
          <w:rFonts w:ascii="Arial" w:hAnsi="Arial" w:cs="Arial"/>
          <w:sz w:val="20"/>
          <w:szCs w:val="20"/>
        </w:rPr>
        <w:t>,</w:t>
      </w:r>
      <w:r w:rsidR="006716A1" w:rsidRPr="00153770">
        <w:rPr>
          <w:rFonts w:ascii="Arial" w:hAnsi="Arial" w:cs="Arial"/>
          <w:sz w:val="20"/>
          <w:szCs w:val="20"/>
        </w:rPr>
        <w:t xml:space="preserve"> ensuring a breadth of opportunities for practitioners to improve practice and professionally progress.</w:t>
      </w:r>
      <w:r w:rsidR="00575AB8">
        <w:rPr>
          <w:rFonts w:ascii="Arial" w:hAnsi="Arial" w:cs="Arial"/>
          <w:sz w:val="20"/>
          <w:szCs w:val="20"/>
        </w:rPr>
        <w:t xml:space="preserve"> </w:t>
      </w:r>
      <w:r w:rsidR="00575AB8" w:rsidRPr="00153770">
        <w:rPr>
          <w:rFonts w:ascii="Arial" w:hAnsi="Arial" w:cs="Arial"/>
          <w:sz w:val="20"/>
          <w:szCs w:val="20"/>
        </w:rPr>
        <w:t xml:space="preserve">These key priorities will be </w:t>
      </w:r>
      <w:r w:rsidR="00575AB8">
        <w:rPr>
          <w:rFonts w:ascii="Arial" w:hAnsi="Arial" w:cs="Arial"/>
          <w:sz w:val="20"/>
          <w:szCs w:val="20"/>
        </w:rPr>
        <w:t xml:space="preserve">developed, planned, </w:t>
      </w:r>
      <w:r w:rsidR="00575AB8" w:rsidRPr="00153770">
        <w:rPr>
          <w:rFonts w:ascii="Arial" w:hAnsi="Arial" w:cs="Arial"/>
          <w:sz w:val="20"/>
          <w:szCs w:val="20"/>
        </w:rPr>
        <w:t>monitored and delivered through an Integrated Workforce Development Plan.</w:t>
      </w:r>
    </w:p>
    <w:p w:rsidR="00EB2BCF" w:rsidRPr="00153770" w:rsidRDefault="0097296F" w:rsidP="00EB2BCF">
      <w:pPr>
        <w:tabs>
          <w:tab w:val="left" w:pos="3261"/>
        </w:tabs>
        <w:autoSpaceDE w:val="0"/>
        <w:autoSpaceDN w:val="0"/>
        <w:adjustRightInd w:val="0"/>
        <w:jc w:val="both"/>
        <w:rPr>
          <w:rFonts w:ascii="Arial" w:hAnsi="Arial" w:cs="Arial"/>
          <w:sz w:val="20"/>
          <w:szCs w:val="20"/>
        </w:rPr>
      </w:pPr>
      <w:r w:rsidRPr="00153770">
        <w:rPr>
          <w:rFonts w:ascii="Arial" w:hAnsi="Arial" w:cs="Arial"/>
          <w:sz w:val="20"/>
          <w:szCs w:val="20"/>
        </w:rPr>
        <w:t>Identified p</w:t>
      </w:r>
      <w:r w:rsidR="003A2A0F" w:rsidRPr="00153770">
        <w:rPr>
          <w:rFonts w:ascii="Arial" w:hAnsi="Arial" w:cs="Arial"/>
          <w:sz w:val="20"/>
          <w:szCs w:val="20"/>
        </w:rPr>
        <w:t>riorities to be addressed as part of</w:t>
      </w:r>
      <w:r w:rsidR="00E2672E" w:rsidRPr="00153770">
        <w:rPr>
          <w:rFonts w:ascii="Arial" w:hAnsi="Arial" w:cs="Arial"/>
          <w:sz w:val="20"/>
          <w:szCs w:val="20"/>
        </w:rPr>
        <w:t xml:space="preserve"> this</w:t>
      </w:r>
      <w:r w:rsidRPr="00153770">
        <w:rPr>
          <w:rFonts w:ascii="Arial" w:hAnsi="Arial" w:cs="Arial"/>
          <w:sz w:val="20"/>
          <w:szCs w:val="20"/>
        </w:rPr>
        <w:t xml:space="preserve"> workforce </w:t>
      </w:r>
      <w:r w:rsidR="003A2A0F" w:rsidRPr="00153770">
        <w:rPr>
          <w:rFonts w:ascii="Arial" w:hAnsi="Arial" w:cs="Arial"/>
          <w:sz w:val="20"/>
          <w:szCs w:val="20"/>
        </w:rPr>
        <w:t xml:space="preserve">strategy include:- </w:t>
      </w:r>
    </w:p>
    <w:p w:rsidR="001419E5" w:rsidRPr="00153770" w:rsidRDefault="001419E5" w:rsidP="001419E5">
      <w:pPr>
        <w:pStyle w:val="ListParagraph"/>
        <w:numPr>
          <w:ilvl w:val="0"/>
          <w:numId w:val="4"/>
        </w:numPr>
        <w:autoSpaceDE w:val="0"/>
        <w:autoSpaceDN w:val="0"/>
        <w:adjustRightInd w:val="0"/>
        <w:ind w:left="426" w:hanging="426"/>
        <w:jc w:val="both"/>
        <w:rPr>
          <w:rFonts w:ascii="Arial" w:hAnsi="Arial" w:cs="Arial"/>
          <w:b/>
          <w:sz w:val="20"/>
          <w:szCs w:val="20"/>
        </w:rPr>
      </w:pPr>
      <w:r w:rsidRPr="00153770">
        <w:rPr>
          <w:rFonts w:ascii="Arial" w:hAnsi="Arial" w:cs="Arial"/>
          <w:b/>
          <w:sz w:val="20"/>
          <w:szCs w:val="20"/>
        </w:rPr>
        <w:t>Develop and embed shared vision, values and principles for the children’s workforce</w:t>
      </w:r>
    </w:p>
    <w:p w:rsidR="001419E5" w:rsidRPr="00153770" w:rsidRDefault="001419E5" w:rsidP="001419E5">
      <w:pPr>
        <w:pStyle w:val="ListParagraph"/>
        <w:autoSpaceDE w:val="0"/>
        <w:autoSpaceDN w:val="0"/>
        <w:adjustRightInd w:val="0"/>
        <w:ind w:left="426"/>
        <w:jc w:val="both"/>
        <w:rPr>
          <w:rFonts w:ascii="Arial" w:hAnsi="Arial" w:cs="Arial"/>
          <w:b/>
          <w:sz w:val="20"/>
          <w:szCs w:val="20"/>
        </w:rPr>
      </w:pPr>
    </w:p>
    <w:p w:rsidR="001419E5" w:rsidRDefault="001419E5" w:rsidP="001419E5">
      <w:pPr>
        <w:pStyle w:val="ListParagraph"/>
        <w:numPr>
          <w:ilvl w:val="0"/>
          <w:numId w:val="6"/>
        </w:numPr>
        <w:autoSpaceDE w:val="0"/>
        <w:autoSpaceDN w:val="0"/>
        <w:adjustRightInd w:val="0"/>
        <w:ind w:left="851" w:hanging="425"/>
        <w:jc w:val="both"/>
        <w:rPr>
          <w:rFonts w:ascii="Arial" w:hAnsi="Arial" w:cs="Arial"/>
          <w:sz w:val="20"/>
          <w:szCs w:val="20"/>
        </w:rPr>
      </w:pPr>
      <w:r w:rsidRPr="00153770">
        <w:rPr>
          <w:rFonts w:ascii="Arial" w:hAnsi="Arial" w:cs="Arial"/>
          <w:sz w:val="20"/>
          <w:szCs w:val="20"/>
        </w:rPr>
        <w:t>Agree the shared vision, values and principles outlined in this strategy and the Children and Young People’s Partnership (CYPP) Strategy</w:t>
      </w:r>
    </w:p>
    <w:p w:rsidR="00DB15EE" w:rsidRPr="00153770" w:rsidRDefault="00DB15EE" w:rsidP="001419E5">
      <w:pPr>
        <w:pStyle w:val="ListParagraph"/>
        <w:numPr>
          <w:ilvl w:val="0"/>
          <w:numId w:val="6"/>
        </w:numPr>
        <w:autoSpaceDE w:val="0"/>
        <w:autoSpaceDN w:val="0"/>
        <w:adjustRightInd w:val="0"/>
        <w:ind w:left="851" w:hanging="425"/>
        <w:jc w:val="both"/>
        <w:rPr>
          <w:rFonts w:ascii="Arial" w:hAnsi="Arial" w:cs="Arial"/>
          <w:sz w:val="20"/>
          <w:szCs w:val="20"/>
        </w:rPr>
      </w:pPr>
      <w:r>
        <w:rPr>
          <w:rFonts w:ascii="Arial" w:hAnsi="Arial" w:cs="Arial"/>
          <w:sz w:val="20"/>
          <w:szCs w:val="20"/>
        </w:rPr>
        <w:t>Provide appropriate learning and development on the Signs of Safety Programme to all practitioners and managers</w:t>
      </w:r>
    </w:p>
    <w:p w:rsidR="001419E5" w:rsidRPr="00153770" w:rsidRDefault="001419E5" w:rsidP="001419E5">
      <w:pPr>
        <w:pStyle w:val="ListParagraph"/>
        <w:numPr>
          <w:ilvl w:val="0"/>
          <w:numId w:val="6"/>
        </w:numPr>
        <w:autoSpaceDE w:val="0"/>
        <w:autoSpaceDN w:val="0"/>
        <w:adjustRightInd w:val="0"/>
        <w:spacing w:after="0"/>
        <w:ind w:left="851" w:hanging="425"/>
        <w:jc w:val="both"/>
        <w:rPr>
          <w:rFonts w:ascii="Arial" w:hAnsi="Arial" w:cs="Arial"/>
          <w:sz w:val="20"/>
          <w:szCs w:val="20"/>
        </w:rPr>
      </w:pPr>
      <w:r w:rsidRPr="00153770">
        <w:rPr>
          <w:rFonts w:ascii="Arial" w:hAnsi="Arial" w:cs="Arial"/>
          <w:sz w:val="20"/>
          <w:szCs w:val="20"/>
        </w:rPr>
        <w:t>Ensure that the workforce understands and adheres to the vision and principles outlined in CYPP strategy</w:t>
      </w:r>
    </w:p>
    <w:p w:rsidR="001419E5" w:rsidRPr="00153770" w:rsidRDefault="001419E5" w:rsidP="001419E5">
      <w:pPr>
        <w:pStyle w:val="ListParagraph"/>
        <w:numPr>
          <w:ilvl w:val="0"/>
          <w:numId w:val="7"/>
        </w:numPr>
        <w:autoSpaceDE w:val="0"/>
        <w:autoSpaceDN w:val="0"/>
        <w:adjustRightInd w:val="0"/>
        <w:ind w:left="851" w:hanging="425"/>
        <w:jc w:val="both"/>
        <w:rPr>
          <w:rFonts w:ascii="Arial" w:hAnsi="Arial" w:cs="Arial"/>
          <w:sz w:val="20"/>
          <w:szCs w:val="20"/>
        </w:rPr>
      </w:pPr>
      <w:r w:rsidRPr="00153770">
        <w:rPr>
          <w:rFonts w:ascii="Arial" w:hAnsi="Arial" w:cs="Arial"/>
          <w:sz w:val="20"/>
          <w:szCs w:val="20"/>
        </w:rPr>
        <w:t>Promote a culture which enshrines the values and principles of the CYPP</w:t>
      </w:r>
    </w:p>
    <w:p w:rsidR="001419E5" w:rsidRPr="00153770" w:rsidRDefault="001419E5" w:rsidP="001419E5">
      <w:pPr>
        <w:pStyle w:val="ListParagraph"/>
        <w:autoSpaceDE w:val="0"/>
        <w:autoSpaceDN w:val="0"/>
        <w:adjustRightInd w:val="0"/>
        <w:ind w:left="851"/>
        <w:jc w:val="both"/>
        <w:rPr>
          <w:rFonts w:ascii="Arial" w:hAnsi="Arial" w:cs="Arial"/>
          <w:sz w:val="20"/>
          <w:szCs w:val="20"/>
        </w:rPr>
      </w:pPr>
    </w:p>
    <w:p w:rsidR="001419E5" w:rsidRPr="00153770" w:rsidRDefault="001419E5" w:rsidP="001419E5">
      <w:pPr>
        <w:pStyle w:val="ListParagraph"/>
        <w:numPr>
          <w:ilvl w:val="0"/>
          <w:numId w:val="4"/>
        </w:numPr>
        <w:autoSpaceDE w:val="0"/>
        <w:autoSpaceDN w:val="0"/>
        <w:adjustRightInd w:val="0"/>
        <w:jc w:val="both"/>
        <w:rPr>
          <w:rFonts w:ascii="Arial" w:hAnsi="Arial" w:cs="Arial"/>
          <w:b/>
          <w:sz w:val="20"/>
          <w:szCs w:val="20"/>
        </w:rPr>
      </w:pPr>
      <w:r w:rsidRPr="00153770">
        <w:rPr>
          <w:rFonts w:ascii="Arial" w:hAnsi="Arial" w:cs="Arial"/>
          <w:b/>
          <w:sz w:val="20"/>
          <w:szCs w:val="20"/>
        </w:rPr>
        <w:t>Develop and embed an effective communication strategy</w:t>
      </w:r>
    </w:p>
    <w:p w:rsidR="001419E5" w:rsidRDefault="001419E5" w:rsidP="001419E5">
      <w:pPr>
        <w:pStyle w:val="ListParagraph"/>
        <w:autoSpaceDE w:val="0"/>
        <w:autoSpaceDN w:val="0"/>
        <w:adjustRightInd w:val="0"/>
        <w:ind w:left="360"/>
        <w:jc w:val="both"/>
        <w:rPr>
          <w:rFonts w:ascii="Arial" w:hAnsi="Arial" w:cs="Arial"/>
          <w:b/>
        </w:rPr>
      </w:pPr>
    </w:p>
    <w:p w:rsidR="001419E5" w:rsidRPr="00153770" w:rsidRDefault="001419E5" w:rsidP="001419E5">
      <w:pPr>
        <w:pStyle w:val="ListParagraph"/>
        <w:numPr>
          <w:ilvl w:val="0"/>
          <w:numId w:val="27"/>
        </w:numPr>
        <w:autoSpaceDE w:val="0"/>
        <w:autoSpaceDN w:val="0"/>
        <w:adjustRightInd w:val="0"/>
        <w:jc w:val="both"/>
        <w:rPr>
          <w:rFonts w:ascii="Arial" w:hAnsi="Arial" w:cs="Arial"/>
          <w:b/>
          <w:sz w:val="20"/>
          <w:szCs w:val="20"/>
        </w:rPr>
      </w:pPr>
      <w:r w:rsidRPr="00153770">
        <w:rPr>
          <w:rFonts w:ascii="Arial" w:hAnsi="Arial" w:cs="Arial"/>
          <w:sz w:val="20"/>
          <w:szCs w:val="20"/>
        </w:rPr>
        <w:t>Engage staff through various communication mechanisms to promote integration and shared knowledge</w:t>
      </w:r>
    </w:p>
    <w:p w:rsidR="001419E5" w:rsidRPr="00153770" w:rsidRDefault="001419E5" w:rsidP="001419E5">
      <w:pPr>
        <w:pStyle w:val="ListParagraph"/>
        <w:numPr>
          <w:ilvl w:val="0"/>
          <w:numId w:val="27"/>
        </w:numPr>
        <w:autoSpaceDE w:val="0"/>
        <w:autoSpaceDN w:val="0"/>
        <w:adjustRightInd w:val="0"/>
        <w:jc w:val="both"/>
        <w:rPr>
          <w:rFonts w:ascii="Arial" w:hAnsi="Arial" w:cs="Arial"/>
          <w:b/>
          <w:sz w:val="20"/>
          <w:szCs w:val="20"/>
        </w:rPr>
      </w:pPr>
      <w:r w:rsidRPr="00153770">
        <w:rPr>
          <w:rFonts w:ascii="Arial" w:hAnsi="Arial" w:cs="Arial"/>
          <w:sz w:val="20"/>
          <w:szCs w:val="20"/>
        </w:rPr>
        <w:t>Involve staff in consultation/discussion processes to develop services</w:t>
      </w:r>
    </w:p>
    <w:p w:rsidR="0097296F" w:rsidRPr="00153770" w:rsidRDefault="001419E5" w:rsidP="00153770">
      <w:pPr>
        <w:pStyle w:val="ListParagraph"/>
        <w:numPr>
          <w:ilvl w:val="0"/>
          <w:numId w:val="27"/>
        </w:numPr>
        <w:autoSpaceDE w:val="0"/>
        <w:autoSpaceDN w:val="0"/>
        <w:adjustRightInd w:val="0"/>
        <w:jc w:val="both"/>
        <w:rPr>
          <w:rFonts w:ascii="Arial" w:hAnsi="Arial" w:cs="Arial"/>
          <w:b/>
          <w:sz w:val="20"/>
          <w:szCs w:val="20"/>
        </w:rPr>
      </w:pPr>
      <w:r w:rsidRPr="00153770">
        <w:rPr>
          <w:rFonts w:ascii="Arial" w:hAnsi="Arial" w:cs="Arial"/>
          <w:sz w:val="20"/>
          <w:szCs w:val="20"/>
        </w:rPr>
        <w:t>Embed an open and transparent culture which will support the sharing of information and enhance the learning to improve outcomes</w:t>
      </w:r>
    </w:p>
    <w:p w:rsidR="00153770" w:rsidRPr="00153770" w:rsidRDefault="00153770" w:rsidP="00153770">
      <w:pPr>
        <w:pStyle w:val="ListParagraph"/>
        <w:autoSpaceDE w:val="0"/>
        <w:autoSpaceDN w:val="0"/>
        <w:adjustRightInd w:val="0"/>
        <w:ind w:left="1080"/>
        <w:jc w:val="both"/>
        <w:rPr>
          <w:rFonts w:ascii="Arial" w:hAnsi="Arial" w:cs="Arial"/>
          <w:b/>
          <w:sz w:val="20"/>
          <w:szCs w:val="20"/>
        </w:rPr>
      </w:pPr>
    </w:p>
    <w:p w:rsidR="001419E5" w:rsidRPr="00153770" w:rsidRDefault="001419E5" w:rsidP="001419E5">
      <w:pPr>
        <w:pStyle w:val="ListParagraph"/>
        <w:numPr>
          <w:ilvl w:val="0"/>
          <w:numId w:val="4"/>
        </w:numPr>
        <w:tabs>
          <w:tab w:val="left" w:pos="3261"/>
        </w:tabs>
        <w:autoSpaceDE w:val="0"/>
        <w:autoSpaceDN w:val="0"/>
        <w:adjustRightInd w:val="0"/>
        <w:ind w:left="426" w:hanging="426"/>
        <w:jc w:val="both"/>
        <w:rPr>
          <w:rFonts w:ascii="Arial" w:hAnsi="Arial" w:cs="Arial"/>
          <w:b/>
          <w:sz w:val="20"/>
          <w:szCs w:val="20"/>
        </w:rPr>
      </w:pPr>
      <w:r w:rsidRPr="00153770">
        <w:rPr>
          <w:rFonts w:ascii="Arial" w:hAnsi="Arial" w:cs="Arial"/>
          <w:b/>
          <w:sz w:val="20"/>
          <w:szCs w:val="20"/>
        </w:rPr>
        <w:t>Leadership and management development</w:t>
      </w:r>
    </w:p>
    <w:p w:rsidR="001419E5" w:rsidRPr="00153770" w:rsidRDefault="001419E5" w:rsidP="001419E5">
      <w:pPr>
        <w:pStyle w:val="ListParagraph"/>
        <w:tabs>
          <w:tab w:val="left" w:pos="3261"/>
        </w:tabs>
        <w:autoSpaceDE w:val="0"/>
        <w:autoSpaceDN w:val="0"/>
        <w:adjustRightInd w:val="0"/>
        <w:ind w:left="426"/>
        <w:jc w:val="both"/>
        <w:rPr>
          <w:rFonts w:ascii="Arial" w:hAnsi="Arial" w:cs="Arial"/>
          <w:b/>
          <w:sz w:val="20"/>
          <w:szCs w:val="20"/>
        </w:rPr>
      </w:pPr>
    </w:p>
    <w:p w:rsidR="001419E5" w:rsidRPr="00153770" w:rsidRDefault="001419E5" w:rsidP="001419E5">
      <w:pPr>
        <w:pStyle w:val="ListParagraph"/>
        <w:numPr>
          <w:ilvl w:val="0"/>
          <w:numId w:val="26"/>
        </w:numPr>
        <w:tabs>
          <w:tab w:val="left" w:pos="3261"/>
        </w:tabs>
        <w:autoSpaceDE w:val="0"/>
        <w:autoSpaceDN w:val="0"/>
        <w:adjustRightInd w:val="0"/>
        <w:jc w:val="both"/>
        <w:rPr>
          <w:rFonts w:ascii="Arial" w:hAnsi="Arial" w:cs="Arial"/>
          <w:b/>
          <w:sz w:val="20"/>
          <w:szCs w:val="20"/>
        </w:rPr>
      </w:pPr>
      <w:r w:rsidRPr="00153770">
        <w:rPr>
          <w:rFonts w:ascii="Arial" w:hAnsi="Arial" w:cs="Arial"/>
          <w:sz w:val="20"/>
          <w:szCs w:val="20"/>
        </w:rPr>
        <w:t>Develop leadership capacity to competently lead workforce change</w:t>
      </w:r>
    </w:p>
    <w:p w:rsidR="001419E5" w:rsidRPr="00153770" w:rsidRDefault="001419E5" w:rsidP="001419E5">
      <w:pPr>
        <w:pStyle w:val="ListParagraph"/>
        <w:numPr>
          <w:ilvl w:val="0"/>
          <w:numId w:val="26"/>
        </w:numPr>
        <w:tabs>
          <w:tab w:val="left" w:pos="3261"/>
        </w:tabs>
        <w:autoSpaceDE w:val="0"/>
        <w:autoSpaceDN w:val="0"/>
        <w:adjustRightInd w:val="0"/>
        <w:jc w:val="both"/>
        <w:rPr>
          <w:rFonts w:ascii="Arial" w:hAnsi="Arial" w:cs="Arial"/>
          <w:b/>
          <w:sz w:val="20"/>
          <w:szCs w:val="20"/>
        </w:rPr>
      </w:pPr>
      <w:r w:rsidRPr="00153770">
        <w:rPr>
          <w:rFonts w:ascii="Arial" w:hAnsi="Arial" w:cs="Arial"/>
          <w:sz w:val="20"/>
          <w:szCs w:val="20"/>
        </w:rPr>
        <w:t>Develop clear professional pathways to support the development of management and leadership skills and competencies</w:t>
      </w:r>
    </w:p>
    <w:p w:rsidR="001419E5" w:rsidRPr="00153770" w:rsidRDefault="001419E5" w:rsidP="001419E5">
      <w:pPr>
        <w:pStyle w:val="ListParagraph"/>
        <w:numPr>
          <w:ilvl w:val="0"/>
          <w:numId w:val="26"/>
        </w:numPr>
        <w:tabs>
          <w:tab w:val="left" w:pos="3261"/>
        </w:tabs>
        <w:autoSpaceDE w:val="0"/>
        <w:autoSpaceDN w:val="0"/>
        <w:adjustRightInd w:val="0"/>
        <w:jc w:val="both"/>
        <w:rPr>
          <w:rFonts w:ascii="Arial" w:hAnsi="Arial" w:cs="Arial"/>
          <w:b/>
          <w:sz w:val="20"/>
          <w:szCs w:val="20"/>
        </w:rPr>
      </w:pPr>
      <w:r w:rsidRPr="00153770">
        <w:rPr>
          <w:rFonts w:ascii="Arial" w:hAnsi="Arial" w:cs="Arial"/>
          <w:sz w:val="20"/>
          <w:szCs w:val="20"/>
        </w:rPr>
        <w:t>Agree and implement management protocols across partners for multi-disciplinary teams</w:t>
      </w:r>
    </w:p>
    <w:p w:rsidR="001419E5" w:rsidRPr="00153770" w:rsidRDefault="001419E5" w:rsidP="001419E5">
      <w:pPr>
        <w:pStyle w:val="ListParagraph"/>
        <w:tabs>
          <w:tab w:val="left" w:pos="3261"/>
        </w:tabs>
        <w:autoSpaceDE w:val="0"/>
        <w:autoSpaceDN w:val="0"/>
        <w:adjustRightInd w:val="0"/>
        <w:ind w:left="786"/>
        <w:jc w:val="both"/>
        <w:rPr>
          <w:rFonts w:ascii="Arial" w:hAnsi="Arial" w:cs="Arial"/>
          <w:b/>
          <w:sz w:val="20"/>
          <w:szCs w:val="20"/>
        </w:rPr>
      </w:pPr>
    </w:p>
    <w:p w:rsidR="001419E5" w:rsidRPr="00153770" w:rsidRDefault="001419E5" w:rsidP="001419E5">
      <w:pPr>
        <w:pStyle w:val="ListParagraph"/>
        <w:numPr>
          <w:ilvl w:val="0"/>
          <w:numId w:val="4"/>
        </w:numPr>
        <w:tabs>
          <w:tab w:val="left" w:pos="3261"/>
        </w:tabs>
        <w:autoSpaceDE w:val="0"/>
        <w:autoSpaceDN w:val="0"/>
        <w:adjustRightInd w:val="0"/>
        <w:ind w:left="426" w:hanging="426"/>
        <w:jc w:val="both"/>
        <w:rPr>
          <w:rFonts w:ascii="Arial" w:hAnsi="Arial" w:cs="Arial"/>
          <w:b/>
          <w:sz w:val="20"/>
          <w:szCs w:val="20"/>
        </w:rPr>
      </w:pPr>
      <w:r w:rsidRPr="00153770">
        <w:rPr>
          <w:rFonts w:ascii="Arial" w:hAnsi="Arial" w:cs="Arial"/>
          <w:b/>
          <w:sz w:val="20"/>
          <w:szCs w:val="20"/>
        </w:rPr>
        <w:t>Promote opportunities to develop integrated practices through workforce development</w:t>
      </w:r>
    </w:p>
    <w:p w:rsidR="001419E5" w:rsidRPr="00153770" w:rsidRDefault="001419E5" w:rsidP="001419E5">
      <w:pPr>
        <w:pStyle w:val="ListParagraph"/>
        <w:tabs>
          <w:tab w:val="left" w:pos="3261"/>
        </w:tabs>
        <w:autoSpaceDE w:val="0"/>
        <w:autoSpaceDN w:val="0"/>
        <w:adjustRightInd w:val="0"/>
        <w:ind w:left="426"/>
        <w:jc w:val="both"/>
        <w:rPr>
          <w:rFonts w:ascii="Arial" w:hAnsi="Arial" w:cs="Arial"/>
          <w:b/>
          <w:sz w:val="20"/>
          <w:szCs w:val="20"/>
        </w:rPr>
      </w:pPr>
    </w:p>
    <w:p w:rsidR="001419E5" w:rsidRPr="00153770" w:rsidRDefault="001419E5" w:rsidP="001419E5">
      <w:pPr>
        <w:pStyle w:val="ListParagraph"/>
        <w:numPr>
          <w:ilvl w:val="0"/>
          <w:numId w:val="5"/>
        </w:numPr>
        <w:tabs>
          <w:tab w:val="left" w:pos="3261"/>
        </w:tabs>
        <w:autoSpaceDE w:val="0"/>
        <w:autoSpaceDN w:val="0"/>
        <w:adjustRightInd w:val="0"/>
        <w:ind w:left="851" w:hanging="425"/>
        <w:jc w:val="both"/>
        <w:rPr>
          <w:rFonts w:ascii="Arial" w:hAnsi="Arial" w:cs="Arial"/>
          <w:sz w:val="20"/>
          <w:szCs w:val="20"/>
        </w:rPr>
      </w:pPr>
      <w:r w:rsidRPr="00153770">
        <w:rPr>
          <w:rFonts w:ascii="Arial" w:hAnsi="Arial" w:cs="Arial"/>
          <w:sz w:val="20"/>
          <w:szCs w:val="20"/>
        </w:rPr>
        <w:t>Agree shared learning and development opportunities enabling the children’s workforce to have a clear understanding of their roles and responsibilities</w:t>
      </w:r>
    </w:p>
    <w:p w:rsidR="001419E5" w:rsidRPr="00153770" w:rsidRDefault="001419E5" w:rsidP="001419E5">
      <w:pPr>
        <w:pStyle w:val="ListParagraph"/>
        <w:numPr>
          <w:ilvl w:val="0"/>
          <w:numId w:val="5"/>
        </w:numPr>
        <w:tabs>
          <w:tab w:val="left" w:pos="3261"/>
        </w:tabs>
        <w:autoSpaceDE w:val="0"/>
        <w:autoSpaceDN w:val="0"/>
        <w:adjustRightInd w:val="0"/>
        <w:ind w:left="851" w:hanging="425"/>
        <w:jc w:val="both"/>
        <w:rPr>
          <w:rFonts w:ascii="Arial" w:hAnsi="Arial" w:cs="Arial"/>
          <w:sz w:val="20"/>
          <w:szCs w:val="20"/>
        </w:rPr>
      </w:pPr>
      <w:r w:rsidRPr="00153770">
        <w:rPr>
          <w:rFonts w:ascii="Arial" w:hAnsi="Arial" w:cs="Arial"/>
          <w:sz w:val="20"/>
          <w:szCs w:val="20"/>
        </w:rPr>
        <w:t>Share and promote good practice for recruitment, supervision, appraisal, shadowing and mentoring</w:t>
      </w:r>
    </w:p>
    <w:p w:rsidR="001419E5" w:rsidRPr="00153770" w:rsidRDefault="001419E5" w:rsidP="001419E5">
      <w:pPr>
        <w:pStyle w:val="ListParagraph"/>
        <w:numPr>
          <w:ilvl w:val="0"/>
          <w:numId w:val="5"/>
        </w:numPr>
        <w:tabs>
          <w:tab w:val="left" w:pos="3261"/>
        </w:tabs>
        <w:autoSpaceDE w:val="0"/>
        <w:autoSpaceDN w:val="0"/>
        <w:adjustRightInd w:val="0"/>
        <w:ind w:left="851" w:hanging="425"/>
        <w:jc w:val="both"/>
        <w:rPr>
          <w:rFonts w:ascii="Arial" w:hAnsi="Arial" w:cs="Arial"/>
          <w:sz w:val="20"/>
          <w:szCs w:val="20"/>
        </w:rPr>
      </w:pPr>
      <w:r w:rsidRPr="00153770">
        <w:rPr>
          <w:rFonts w:ascii="Arial" w:hAnsi="Arial" w:cs="Arial"/>
          <w:sz w:val="20"/>
          <w:szCs w:val="20"/>
        </w:rPr>
        <w:t>Explore opportunities to enable managers to understand the complexities of managing integrated teams</w:t>
      </w:r>
    </w:p>
    <w:p w:rsidR="001419E5" w:rsidRPr="00153770" w:rsidRDefault="001419E5" w:rsidP="001419E5">
      <w:pPr>
        <w:pStyle w:val="ListParagraph"/>
        <w:numPr>
          <w:ilvl w:val="0"/>
          <w:numId w:val="5"/>
        </w:numPr>
        <w:tabs>
          <w:tab w:val="left" w:pos="3261"/>
        </w:tabs>
        <w:autoSpaceDE w:val="0"/>
        <w:autoSpaceDN w:val="0"/>
        <w:adjustRightInd w:val="0"/>
        <w:spacing w:after="0"/>
        <w:ind w:left="851" w:hanging="425"/>
        <w:jc w:val="both"/>
        <w:rPr>
          <w:rFonts w:ascii="Arial" w:hAnsi="Arial" w:cs="Arial"/>
          <w:b/>
          <w:sz w:val="20"/>
          <w:szCs w:val="20"/>
        </w:rPr>
      </w:pPr>
      <w:r w:rsidRPr="00153770">
        <w:rPr>
          <w:rFonts w:ascii="Arial" w:hAnsi="Arial" w:cs="Arial"/>
          <w:sz w:val="20"/>
          <w:szCs w:val="20"/>
        </w:rPr>
        <w:t>Share best practice relating to learning and development planning, commissioning and delivery</w:t>
      </w:r>
    </w:p>
    <w:p w:rsidR="001419E5" w:rsidRPr="00153770" w:rsidRDefault="001419E5" w:rsidP="001419E5">
      <w:pPr>
        <w:pStyle w:val="ListParagraph"/>
        <w:tabs>
          <w:tab w:val="left" w:pos="3261"/>
        </w:tabs>
        <w:autoSpaceDE w:val="0"/>
        <w:autoSpaceDN w:val="0"/>
        <w:adjustRightInd w:val="0"/>
        <w:spacing w:after="0"/>
        <w:ind w:left="851"/>
        <w:jc w:val="both"/>
        <w:rPr>
          <w:rFonts w:ascii="Arial" w:hAnsi="Arial" w:cs="Arial"/>
          <w:b/>
          <w:sz w:val="20"/>
          <w:szCs w:val="20"/>
        </w:rPr>
      </w:pPr>
    </w:p>
    <w:p w:rsidR="001419E5" w:rsidRPr="00153770" w:rsidRDefault="001419E5" w:rsidP="001419E5">
      <w:pPr>
        <w:pStyle w:val="ListParagraph"/>
        <w:numPr>
          <w:ilvl w:val="0"/>
          <w:numId w:val="4"/>
        </w:numPr>
        <w:autoSpaceDE w:val="0"/>
        <w:autoSpaceDN w:val="0"/>
        <w:adjustRightInd w:val="0"/>
        <w:jc w:val="both"/>
        <w:rPr>
          <w:rFonts w:ascii="Arial" w:hAnsi="Arial" w:cs="Arial"/>
          <w:b/>
          <w:sz w:val="20"/>
          <w:szCs w:val="20"/>
        </w:rPr>
      </w:pPr>
      <w:r w:rsidRPr="00153770">
        <w:rPr>
          <w:rFonts w:ascii="Arial" w:hAnsi="Arial" w:cs="Arial"/>
          <w:b/>
          <w:sz w:val="20"/>
          <w:szCs w:val="20"/>
        </w:rPr>
        <w:t>Provide workers with the appropriate skills and knowledge to enable them to provide high quality support to families</w:t>
      </w:r>
    </w:p>
    <w:p w:rsidR="001419E5" w:rsidRPr="00153770" w:rsidRDefault="001419E5" w:rsidP="001419E5">
      <w:pPr>
        <w:pStyle w:val="ListParagraph"/>
        <w:autoSpaceDE w:val="0"/>
        <w:autoSpaceDN w:val="0"/>
        <w:adjustRightInd w:val="0"/>
        <w:ind w:left="360"/>
        <w:jc w:val="both"/>
        <w:rPr>
          <w:rFonts w:cs="Arial"/>
          <w:b/>
          <w:sz w:val="20"/>
          <w:szCs w:val="20"/>
        </w:rPr>
      </w:pPr>
    </w:p>
    <w:p w:rsidR="00DB15EE" w:rsidRDefault="001419E5" w:rsidP="001419E5">
      <w:pPr>
        <w:pStyle w:val="ListParagraph"/>
        <w:numPr>
          <w:ilvl w:val="0"/>
          <w:numId w:val="7"/>
        </w:numPr>
        <w:autoSpaceDE w:val="0"/>
        <w:autoSpaceDN w:val="0"/>
        <w:adjustRightInd w:val="0"/>
        <w:ind w:left="851" w:hanging="425"/>
        <w:jc w:val="both"/>
        <w:rPr>
          <w:rFonts w:ascii="Arial" w:hAnsi="Arial" w:cs="Arial"/>
          <w:sz w:val="20"/>
          <w:szCs w:val="20"/>
        </w:rPr>
      </w:pPr>
      <w:r w:rsidRPr="00153770">
        <w:rPr>
          <w:rFonts w:ascii="Arial" w:hAnsi="Arial" w:cs="Arial"/>
          <w:sz w:val="20"/>
          <w:szCs w:val="20"/>
        </w:rPr>
        <w:t>Promote a learning culture within organisations</w:t>
      </w:r>
    </w:p>
    <w:p w:rsidR="001419E5" w:rsidRPr="00153770" w:rsidRDefault="00DB15EE" w:rsidP="001419E5">
      <w:pPr>
        <w:pStyle w:val="ListParagraph"/>
        <w:numPr>
          <w:ilvl w:val="0"/>
          <w:numId w:val="7"/>
        </w:numPr>
        <w:autoSpaceDE w:val="0"/>
        <w:autoSpaceDN w:val="0"/>
        <w:adjustRightInd w:val="0"/>
        <w:ind w:left="851" w:hanging="425"/>
        <w:jc w:val="both"/>
        <w:rPr>
          <w:rFonts w:ascii="Arial" w:hAnsi="Arial" w:cs="Arial"/>
          <w:sz w:val="20"/>
          <w:szCs w:val="20"/>
        </w:rPr>
      </w:pPr>
      <w:r>
        <w:rPr>
          <w:rFonts w:ascii="Arial" w:hAnsi="Arial" w:cs="Arial"/>
          <w:sz w:val="20"/>
          <w:szCs w:val="20"/>
        </w:rPr>
        <w:t>Implement the Signs of Safety Programme</w:t>
      </w:r>
      <w:r w:rsidR="001419E5" w:rsidRPr="00153770">
        <w:rPr>
          <w:rFonts w:ascii="Arial" w:hAnsi="Arial" w:cs="Arial"/>
          <w:sz w:val="20"/>
          <w:szCs w:val="20"/>
        </w:rPr>
        <w:t xml:space="preserve"> </w:t>
      </w:r>
    </w:p>
    <w:p w:rsidR="001419E5" w:rsidRPr="00153770" w:rsidRDefault="001419E5" w:rsidP="001419E5">
      <w:pPr>
        <w:pStyle w:val="ListParagraph"/>
        <w:numPr>
          <w:ilvl w:val="0"/>
          <w:numId w:val="7"/>
        </w:numPr>
        <w:autoSpaceDE w:val="0"/>
        <w:autoSpaceDN w:val="0"/>
        <w:adjustRightInd w:val="0"/>
        <w:ind w:left="851" w:hanging="425"/>
        <w:jc w:val="both"/>
        <w:rPr>
          <w:rFonts w:ascii="Arial" w:hAnsi="Arial" w:cs="Arial"/>
          <w:sz w:val="20"/>
          <w:szCs w:val="20"/>
        </w:rPr>
      </w:pPr>
      <w:r w:rsidRPr="00153770">
        <w:rPr>
          <w:rFonts w:ascii="Arial" w:hAnsi="Arial" w:cs="Arial"/>
          <w:sz w:val="20"/>
          <w:szCs w:val="20"/>
        </w:rPr>
        <w:t>Agree the key approaches  to be used by the Integrated Teams and which might be adopted by the workforce</w:t>
      </w:r>
    </w:p>
    <w:p w:rsidR="001419E5" w:rsidRPr="00153770" w:rsidRDefault="001419E5" w:rsidP="001419E5">
      <w:pPr>
        <w:pStyle w:val="ListParagraph"/>
        <w:numPr>
          <w:ilvl w:val="0"/>
          <w:numId w:val="7"/>
        </w:numPr>
        <w:autoSpaceDE w:val="0"/>
        <w:autoSpaceDN w:val="0"/>
        <w:adjustRightInd w:val="0"/>
        <w:spacing w:after="0"/>
        <w:ind w:left="851" w:hanging="425"/>
        <w:jc w:val="both"/>
        <w:rPr>
          <w:rFonts w:ascii="Arial" w:hAnsi="Arial" w:cs="Arial"/>
          <w:b/>
          <w:sz w:val="20"/>
          <w:szCs w:val="20"/>
        </w:rPr>
      </w:pPr>
      <w:r w:rsidRPr="00153770">
        <w:rPr>
          <w:rFonts w:ascii="Arial" w:hAnsi="Arial" w:cs="Arial"/>
          <w:sz w:val="20"/>
          <w:szCs w:val="20"/>
        </w:rPr>
        <w:t>Commission training to enable workers to utilise key approaches with families</w:t>
      </w:r>
    </w:p>
    <w:p w:rsidR="001419E5" w:rsidRPr="00153770" w:rsidRDefault="001419E5" w:rsidP="001419E5">
      <w:pPr>
        <w:pStyle w:val="ListParagraph"/>
        <w:numPr>
          <w:ilvl w:val="0"/>
          <w:numId w:val="7"/>
        </w:numPr>
        <w:autoSpaceDE w:val="0"/>
        <w:autoSpaceDN w:val="0"/>
        <w:adjustRightInd w:val="0"/>
        <w:spacing w:after="0"/>
        <w:ind w:left="851" w:hanging="425"/>
        <w:jc w:val="both"/>
        <w:rPr>
          <w:rFonts w:ascii="Arial" w:hAnsi="Arial" w:cs="Arial"/>
          <w:b/>
          <w:sz w:val="20"/>
          <w:szCs w:val="20"/>
        </w:rPr>
      </w:pPr>
      <w:r w:rsidRPr="00153770">
        <w:rPr>
          <w:rFonts w:ascii="Arial" w:hAnsi="Arial" w:cs="Arial"/>
          <w:sz w:val="20"/>
          <w:szCs w:val="20"/>
        </w:rPr>
        <w:t>Evaluate key approaches to ensure good outcomes are being achieved</w:t>
      </w:r>
    </w:p>
    <w:p w:rsidR="001419E5" w:rsidRPr="00153770" w:rsidRDefault="001419E5" w:rsidP="001419E5">
      <w:pPr>
        <w:pStyle w:val="ListParagraph"/>
        <w:numPr>
          <w:ilvl w:val="0"/>
          <w:numId w:val="7"/>
        </w:numPr>
        <w:autoSpaceDE w:val="0"/>
        <w:autoSpaceDN w:val="0"/>
        <w:adjustRightInd w:val="0"/>
        <w:spacing w:after="0"/>
        <w:ind w:left="851" w:hanging="425"/>
        <w:jc w:val="both"/>
        <w:rPr>
          <w:rFonts w:ascii="Arial" w:hAnsi="Arial" w:cs="Arial"/>
          <w:b/>
          <w:sz w:val="20"/>
          <w:szCs w:val="20"/>
        </w:rPr>
      </w:pPr>
      <w:r w:rsidRPr="00153770">
        <w:rPr>
          <w:rFonts w:ascii="Arial" w:hAnsi="Arial" w:cs="Arial"/>
          <w:sz w:val="20"/>
          <w:szCs w:val="20"/>
        </w:rPr>
        <w:t>Construct a picture of the current workforce skills of the integrated teams</w:t>
      </w:r>
    </w:p>
    <w:p w:rsidR="001419E5" w:rsidRPr="00EB2BCF" w:rsidRDefault="001419E5" w:rsidP="001419E5">
      <w:pPr>
        <w:autoSpaceDE w:val="0"/>
        <w:autoSpaceDN w:val="0"/>
        <w:adjustRightInd w:val="0"/>
        <w:spacing w:after="0"/>
        <w:jc w:val="both"/>
        <w:rPr>
          <w:rFonts w:ascii="Arial" w:hAnsi="Arial" w:cs="Arial"/>
          <w:b/>
        </w:rPr>
      </w:pPr>
    </w:p>
    <w:p w:rsidR="001419E5" w:rsidRPr="00153770" w:rsidRDefault="001419E5" w:rsidP="001419E5">
      <w:pPr>
        <w:pStyle w:val="ListParagraph"/>
        <w:numPr>
          <w:ilvl w:val="0"/>
          <w:numId w:val="4"/>
        </w:numPr>
        <w:autoSpaceDE w:val="0"/>
        <w:autoSpaceDN w:val="0"/>
        <w:adjustRightInd w:val="0"/>
        <w:jc w:val="both"/>
        <w:rPr>
          <w:rFonts w:ascii="Arial" w:hAnsi="Arial" w:cs="Arial"/>
          <w:b/>
          <w:sz w:val="20"/>
          <w:szCs w:val="20"/>
        </w:rPr>
      </w:pPr>
      <w:r w:rsidRPr="00153770">
        <w:rPr>
          <w:rFonts w:ascii="Arial" w:hAnsi="Arial" w:cs="Arial"/>
          <w:b/>
          <w:sz w:val="20"/>
          <w:szCs w:val="20"/>
        </w:rPr>
        <w:t>Ensure that high quality training and development is provided to workers and high quality services are provided to families</w:t>
      </w:r>
    </w:p>
    <w:p w:rsidR="001419E5" w:rsidRPr="00153770" w:rsidRDefault="001419E5" w:rsidP="001419E5">
      <w:pPr>
        <w:pStyle w:val="ListParagraph"/>
        <w:autoSpaceDE w:val="0"/>
        <w:autoSpaceDN w:val="0"/>
        <w:adjustRightInd w:val="0"/>
        <w:ind w:left="360"/>
        <w:jc w:val="both"/>
        <w:rPr>
          <w:rFonts w:ascii="Arial" w:hAnsi="Arial" w:cs="Arial"/>
          <w:b/>
          <w:sz w:val="20"/>
          <w:szCs w:val="20"/>
        </w:rPr>
      </w:pPr>
    </w:p>
    <w:p w:rsidR="001419E5" w:rsidRPr="00153770" w:rsidRDefault="001419E5" w:rsidP="001419E5">
      <w:pPr>
        <w:pStyle w:val="ListParagraph"/>
        <w:numPr>
          <w:ilvl w:val="1"/>
          <w:numId w:val="4"/>
        </w:numPr>
        <w:autoSpaceDE w:val="0"/>
        <w:autoSpaceDN w:val="0"/>
        <w:adjustRightInd w:val="0"/>
        <w:ind w:left="851" w:hanging="425"/>
        <w:jc w:val="both"/>
        <w:rPr>
          <w:rFonts w:ascii="Arial" w:hAnsi="Arial" w:cs="Arial"/>
          <w:b/>
          <w:sz w:val="20"/>
          <w:szCs w:val="20"/>
        </w:rPr>
      </w:pPr>
      <w:r w:rsidRPr="00153770">
        <w:rPr>
          <w:rFonts w:ascii="Arial" w:hAnsi="Arial" w:cs="Arial"/>
          <w:sz w:val="20"/>
          <w:szCs w:val="20"/>
        </w:rPr>
        <w:t xml:space="preserve">  Develop a comprehensive picture of what training is currently on offer, by which agency and at what cost</w:t>
      </w:r>
    </w:p>
    <w:p w:rsidR="001419E5" w:rsidRPr="00153770" w:rsidRDefault="001419E5" w:rsidP="001419E5">
      <w:pPr>
        <w:pStyle w:val="ListParagraph"/>
        <w:numPr>
          <w:ilvl w:val="1"/>
          <w:numId w:val="4"/>
        </w:numPr>
        <w:autoSpaceDE w:val="0"/>
        <w:autoSpaceDN w:val="0"/>
        <w:adjustRightInd w:val="0"/>
        <w:ind w:left="851" w:hanging="425"/>
        <w:jc w:val="both"/>
        <w:rPr>
          <w:rFonts w:ascii="Arial" w:hAnsi="Arial" w:cs="Arial"/>
          <w:b/>
          <w:sz w:val="20"/>
          <w:szCs w:val="20"/>
        </w:rPr>
      </w:pPr>
      <w:r w:rsidRPr="00153770">
        <w:rPr>
          <w:rFonts w:ascii="Arial" w:hAnsi="Arial" w:cs="Arial"/>
          <w:sz w:val="20"/>
          <w:szCs w:val="20"/>
        </w:rPr>
        <w:t xml:space="preserve">  Identify areas of expertise</w:t>
      </w:r>
    </w:p>
    <w:p w:rsidR="001419E5" w:rsidRPr="00153770" w:rsidRDefault="001419E5" w:rsidP="001419E5">
      <w:pPr>
        <w:pStyle w:val="ListParagraph"/>
        <w:numPr>
          <w:ilvl w:val="0"/>
          <w:numId w:val="9"/>
        </w:numPr>
        <w:autoSpaceDE w:val="0"/>
        <w:autoSpaceDN w:val="0"/>
        <w:adjustRightInd w:val="0"/>
        <w:ind w:left="993" w:hanging="567"/>
        <w:jc w:val="both"/>
        <w:rPr>
          <w:rFonts w:ascii="Arial" w:hAnsi="Arial" w:cs="Arial"/>
          <w:sz w:val="20"/>
          <w:szCs w:val="20"/>
        </w:rPr>
      </w:pPr>
      <w:r w:rsidRPr="00153770">
        <w:rPr>
          <w:rFonts w:ascii="Arial" w:hAnsi="Arial" w:cs="Arial"/>
          <w:sz w:val="20"/>
          <w:szCs w:val="20"/>
        </w:rPr>
        <w:t>Develop opportunities for shared quality assurance processes for recruitment, supervision, appraisal, shadowing and mentoring</w:t>
      </w:r>
    </w:p>
    <w:p w:rsidR="001419E5" w:rsidRPr="00153770" w:rsidRDefault="001419E5" w:rsidP="001419E5">
      <w:pPr>
        <w:pStyle w:val="ListParagraph"/>
        <w:numPr>
          <w:ilvl w:val="0"/>
          <w:numId w:val="8"/>
        </w:numPr>
        <w:autoSpaceDE w:val="0"/>
        <w:autoSpaceDN w:val="0"/>
        <w:adjustRightInd w:val="0"/>
        <w:ind w:left="993" w:hanging="567"/>
        <w:jc w:val="both"/>
        <w:rPr>
          <w:rFonts w:ascii="Arial" w:hAnsi="Arial" w:cs="Arial"/>
          <w:sz w:val="20"/>
          <w:szCs w:val="20"/>
        </w:rPr>
      </w:pPr>
      <w:r w:rsidRPr="00153770">
        <w:rPr>
          <w:rFonts w:ascii="Arial" w:hAnsi="Arial" w:cs="Arial"/>
          <w:sz w:val="20"/>
          <w:szCs w:val="20"/>
        </w:rPr>
        <w:t>Share an evaluation, monitoring and review process to ensure direct training is of a high quality</w:t>
      </w:r>
    </w:p>
    <w:p w:rsidR="001419E5" w:rsidRPr="00153770" w:rsidRDefault="001419E5" w:rsidP="001419E5">
      <w:pPr>
        <w:pStyle w:val="ListParagraph"/>
        <w:numPr>
          <w:ilvl w:val="0"/>
          <w:numId w:val="8"/>
        </w:numPr>
        <w:autoSpaceDE w:val="0"/>
        <w:autoSpaceDN w:val="0"/>
        <w:adjustRightInd w:val="0"/>
        <w:ind w:left="993" w:hanging="567"/>
        <w:jc w:val="both"/>
        <w:rPr>
          <w:rFonts w:ascii="Arial" w:hAnsi="Arial" w:cs="Arial"/>
          <w:sz w:val="20"/>
          <w:szCs w:val="20"/>
        </w:rPr>
      </w:pPr>
      <w:r w:rsidRPr="00153770">
        <w:rPr>
          <w:rFonts w:ascii="Arial" w:hAnsi="Arial" w:cs="Arial"/>
          <w:sz w:val="20"/>
          <w:szCs w:val="20"/>
        </w:rPr>
        <w:t>Share audit activity to ensure learning from training is implemented in practice</w:t>
      </w:r>
    </w:p>
    <w:p w:rsidR="001419E5" w:rsidRPr="00153770" w:rsidRDefault="001419E5" w:rsidP="001419E5">
      <w:pPr>
        <w:pStyle w:val="ListParagraph"/>
        <w:autoSpaceDE w:val="0"/>
        <w:autoSpaceDN w:val="0"/>
        <w:adjustRightInd w:val="0"/>
        <w:ind w:left="993"/>
        <w:jc w:val="both"/>
        <w:rPr>
          <w:rFonts w:ascii="Arial" w:hAnsi="Arial" w:cs="Arial"/>
          <w:sz w:val="20"/>
          <w:szCs w:val="20"/>
        </w:rPr>
      </w:pPr>
    </w:p>
    <w:p w:rsidR="00EB2BCF" w:rsidRPr="00153770" w:rsidRDefault="00EB2BCF" w:rsidP="006D45DC">
      <w:pPr>
        <w:pStyle w:val="ListParagraph"/>
        <w:numPr>
          <w:ilvl w:val="0"/>
          <w:numId w:val="4"/>
        </w:numPr>
        <w:autoSpaceDE w:val="0"/>
        <w:autoSpaceDN w:val="0"/>
        <w:adjustRightInd w:val="0"/>
        <w:spacing w:after="0"/>
        <w:jc w:val="both"/>
        <w:rPr>
          <w:rFonts w:ascii="Arial" w:hAnsi="Arial" w:cs="Arial"/>
          <w:b/>
          <w:sz w:val="20"/>
          <w:szCs w:val="20"/>
        </w:rPr>
      </w:pPr>
      <w:r w:rsidRPr="00153770">
        <w:rPr>
          <w:rFonts w:ascii="Arial" w:hAnsi="Arial" w:cs="Arial"/>
          <w:b/>
          <w:sz w:val="20"/>
          <w:szCs w:val="20"/>
        </w:rPr>
        <w:t>Involvement of children, young people and families</w:t>
      </w:r>
    </w:p>
    <w:p w:rsidR="00EB2BCF" w:rsidRPr="00153770" w:rsidRDefault="00EB2BCF" w:rsidP="00EB2BCF">
      <w:pPr>
        <w:pStyle w:val="ListParagraph"/>
        <w:autoSpaceDE w:val="0"/>
        <w:autoSpaceDN w:val="0"/>
        <w:adjustRightInd w:val="0"/>
        <w:spacing w:after="0"/>
        <w:ind w:left="360"/>
        <w:jc w:val="both"/>
        <w:rPr>
          <w:rFonts w:ascii="Arial" w:hAnsi="Arial" w:cs="Arial"/>
          <w:b/>
          <w:sz w:val="20"/>
          <w:szCs w:val="20"/>
        </w:rPr>
      </w:pPr>
    </w:p>
    <w:p w:rsidR="00EB2BCF" w:rsidRPr="00153770" w:rsidRDefault="00EB2BCF" w:rsidP="006D45DC">
      <w:pPr>
        <w:pStyle w:val="ListParagraph"/>
        <w:numPr>
          <w:ilvl w:val="0"/>
          <w:numId w:val="15"/>
        </w:numPr>
        <w:autoSpaceDE w:val="0"/>
        <w:autoSpaceDN w:val="0"/>
        <w:adjustRightInd w:val="0"/>
        <w:spacing w:after="0"/>
        <w:ind w:left="851" w:hanging="425"/>
        <w:jc w:val="both"/>
        <w:rPr>
          <w:rFonts w:ascii="Arial" w:hAnsi="Arial" w:cs="Arial"/>
          <w:b/>
          <w:sz w:val="20"/>
          <w:szCs w:val="20"/>
        </w:rPr>
      </w:pPr>
      <w:r w:rsidRPr="00153770">
        <w:rPr>
          <w:rFonts w:ascii="Arial" w:hAnsi="Arial" w:cs="Arial"/>
          <w:sz w:val="20"/>
          <w:szCs w:val="20"/>
        </w:rPr>
        <w:t>Ensure the views of children and their families are incorporated into the strategy</w:t>
      </w:r>
    </w:p>
    <w:p w:rsidR="00EB2BCF" w:rsidRPr="00153770" w:rsidRDefault="00EB2BCF" w:rsidP="006D45DC">
      <w:pPr>
        <w:pStyle w:val="ListParagraph"/>
        <w:numPr>
          <w:ilvl w:val="0"/>
          <w:numId w:val="15"/>
        </w:numPr>
        <w:autoSpaceDE w:val="0"/>
        <w:autoSpaceDN w:val="0"/>
        <w:adjustRightInd w:val="0"/>
        <w:spacing w:after="0"/>
        <w:ind w:left="851" w:hanging="425"/>
        <w:jc w:val="both"/>
        <w:rPr>
          <w:rFonts w:ascii="Arial" w:hAnsi="Arial" w:cs="Arial"/>
          <w:b/>
          <w:sz w:val="20"/>
          <w:szCs w:val="20"/>
        </w:rPr>
      </w:pPr>
      <w:r w:rsidRPr="00153770">
        <w:rPr>
          <w:rFonts w:ascii="Arial" w:hAnsi="Arial" w:cs="Arial"/>
          <w:sz w:val="20"/>
          <w:szCs w:val="20"/>
        </w:rPr>
        <w:t>Agree process to ensure that feedback from famili</w:t>
      </w:r>
      <w:r w:rsidR="00C50CAD" w:rsidRPr="00153770">
        <w:rPr>
          <w:rFonts w:ascii="Arial" w:hAnsi="Arial" w:cs="Arial"/>
          <w:sz w:val="20"/>
          <w:szCs w:val="20"/>
        </w:rPr>
        <w:t>es is incorporated into all learning</w:t>
      </w:r>
      <w:r w:rsidRPr="00153770">
        <w:rPr>
          <w:rFonts w:ascii="Arial" w:hAnsi="Arial" w:cs="Arial"/>
          <w:sz w:val="20"/>
          <w:szCs w:val="20"/>
        </w:rPr>
        <w:t xml:space="preserve"> and development</w:t>
      </w:r>
    </w:p>
    <w:p w:rsidR="00EB2BCF" w:rsidRDefault="00EB2BCF" w:rsidP="006D45DC">
      <w:pPr>
        <w:pStyle w:val="ListParagraph"/>
        <w:numPr>
          <w:ilvl w:val="0"/>
          <w:numId w:val="15"/>
        </w:numPr>
        <w:tabs>
          <w:tab w:val="left" w:pos="3261"/>
        </w:tabs>
        <w:autoSpaceDE w:val="0"/>
        <w:autoSpaceDN w:val="0"/>
        <w:adjustRightInd w:val="0"/>
        <w:spacing w:after="0"/>
        <w:ind w:left="851" w:hanging="425"/>
        <w:jc w:val="both"/>
        <w:rPr>
          <w:rFonts w:ascii="Arial" w:hAnsi="Arial" w:cs="Arial"/>
          <w:sz w:val="20"/>
          <w:szCs w:val="20"/>
        </w:rPr>
      </w:pPr>
      <w:r w:rsidRPr="00153770">
        <w:rPr>
          <w:rFonts w:ascii="Arial" w:hAnsi="Arial" w:cs="Arial"/>
          <w:sz w:val="20"/>
          <w:szCs w:val="20"/>
        </w:rPr>
        <w:t>Involve children, young people and their families in the development of specific tools and training</w:t>
      </w:r>
    </w:p>
    <w:p w:rsidR="00153770" w:rsidRPr="00153770" w:rsidRDefault="00153770" w:rsidP="00153770">
      <w:pPr>
        <w:pStyle w:val="ListParagraph"/>
        <w:tabs>
          <w:tab w:val="left" w:pos="3261"/>
        </w:tabs>
        <w:autoSpaceDE w:val="0"/>
        <w:autoSpaceDN w:val="0"/>
        <w:adjustRightInd w:val="0"/>
        <w:spacing w:after="0"/>
        <w:ind w:left="851"/>
        <w:jc w:val="both"/>
        <w:rPr>
          <w:rFonts w:ascii="Arial" w:hAnsi="Arial" w:cs="Arial"/>
          <w:sz w:val="20"/>
          <w:szCs w:val="20"/>
        </w:rPr>
      </w:pPr>
    </w:p>
    <w:p w:rsidR="001215E5" w:rsidRPr="00C56FC7" w:rsidRDefault="001215E5" w:rsidP="00A37DDD">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C0066"/>
        <w:autoSpaceDE w:val="0"/>
        <w:autoSpaceDN w:val="0"/>
        <w:adjustRightInd w:val="0"/>
        <w:jc w:val="center"/>
        <w:rPr>
          <w:rFonts w:ascii="Arial" w:hAnsi="Arial" w:cs="Arial"/>
          <w:b/>
          <w:color w:val="FFFFFF" w:themeColor="background1"/>
          <w:sz w:val="24"/>
          <w:szCs w:val="24"/>
        </w:rPr>
      </w:pPr>
      <w:r w:rsidRPr="00C56FC7">
        <w:rPr>
          <w:rFonts w:ascii="Arial" w:hAnsi="Arial" w:cs="Arial"/>
          <w:b/>
          <w:color w:val="FFFFFF" w:themeColor="background1"/>
          <w:sz w:val="24"/>
          <w:szCs w:val="24"/>
        </w:rPr>
        <w:t>M</w:t>
      </w:r>
      <w:r w:rsidR="0013535E" w:rsidRPr="00C56FC7">
        <w:rPr>
          <w:rFonts w:ascii="Arial" w:hAnsi="Arial" w:cs="Arial"/>
          <w:b/>
          <w:color w:val="FFFFFF" w:themeColor="background1"/>
          <w:sz w:val="24"/>
          <w:szCs w:val="24"/>
        </w:rPr>
        <w:t xml:space="preserve">ONITORING AND </w:t>
      </w:r>
      <w:r w:rsidR="00131D6E" w:rsidRPr="00C56FC7">
        <w:rPr>
          <w:rFonts w:ascii="Arial" w:hAnsi="Arial" w:cs="Arial"/>
          <w:b/>
          <w:color w:val="FFFFFF" w:themeColor="background1"/>
          <w:sz w:val="24"/>
          <w:szCs w:val="24"/>
        </w:rPr>
        <w:t>GOVERNANCE ARRANGEMENTS</w:t>
      </w:r>
    </w:p>
    <w:p w:rsidR="001215E5" w:rsidRDefault="001215E5" w:rsidP="00131D6E">
      <w:pPr>
        <w:pStyle w:val="Default"/>
        <w:spacing w:line="276" w:lineRule="auto"/>
        <w:jc w:val="both"/>
        <w:rPr>
          <w:sz w:val="20"/>
          <w:szCs w:val="20"/>
        </w:rPr>
      </w:pPr>
      <w:r w:rsidRPr="00153770">
        <w:rPr>
          <w:sz w:val="20"/>
          <w:szCs w:val="20"/>
        </w:rPr>
        <w:t>The Chi</w:t>
      </w:r>
      <w:r w:rsidR="009A254D" w:rsidRPr="00153770">
        <w:rPr>
          <w:sz w:val="20"/>
          <w:szCs w:val="20"/>
        </w:rPr>
        <w:t>ldren and Young People’s Performance F</w:t>
      </w:r>
      <w:r w:rsidRPr="00153770">
        <w:rPr>
          <w:sz w:val="20"/>
          <w:szCs w:val="20"/>
        </w:rPr>
        <w:t>ramework will ultimately be the test of the success of the workforce strategy. However this is a long term aim. In the shorter term we need to ensure that the workforce hav</w:t>
      </w:r>
      <w:r w:rsidR="0097296F" w:rsidRPr="00153770">
        <w:rPr>
          <w:sz w:val="20"/>
          <w:szCs w:val="20"/>
        </w:rPr>
        <w:t>e received high quality learning and development</w:t>
      </w:r>
      <w:r w:rsidRPr="00153770">
        <w:rPr>
          <w:sz w:val="20"/>
          <w:szCs w:val="20"/>
        </w:rPr>
        <w:t xml:space="preserve"> to enable them to carry out their work with families. We need to ensure that they are able to make use of their learning within the workplace and are supported to do that. </w:t>
      </w:r>
    </w:p>
    <w:p w:rsidR="00575AB8" w:rsidRPr="00153770" w:rsidRDefault="00575AB8" w:rsidP="00131D6E">
      <w:pPr>
        <w:pStyle w:val="Default"/>
        <w:spacing w:line="276" w:lineRule="auto"/>
        <w:jc w:val="both"/>
        <w:rPr>
          <w:sz w:val="20"/>
          <w:szCs w:val="20"/>
        </w:rPr>
      </w:pPr>
    </w:p>
    <w:p w:rsidR="001215E5" w:rsidRPr="00153770" w:rsidRDefault="001215E5" w:rsidP="001215E5">
      <w:pPr>
        <w:autoSpaceDE w:val="0"/>
        <w:autoSpaceDN w:val="0"/>
        <w:adjustRightInd w:val="0"/>
        <w:jc w:val="both"/>
        <w:rPr>
          <w:rFonts w:ascii="Arial" w:hAnsi="Arial" w:cs="Arial"/>
          <w:sz w:val="20"/>
          <w:szCs w:val="20"/>
        </w:rPr>
      </w:pPr>
      <w:r w:rsidRPr="00153770">
        <w:rPr>
          <w:rFonts w:ascii="Arial" w:hAnsi="Arial" w:cs="Arial"/>
          <w:sz w:val="20"/>
          <w:szCs w:val="20"/>
        </w:rPr>
        <w:t>A programme of work needs to continually assess the appropriateness of the learning and developme</w:t>
      </w:r>
      <w:r w:rsidR="0097296F" w:rsidRPr="00153770">
        <w:rPr>
          <w:rFonts w:ascii="Arial" w:hAnsi="Arial" w:cs="Arial"/>
          <w:sz w:val="20"/>
          <w:szCs w:val="20"/>
        </w:rPr>
        <w:t>nt on offer and to ensure that n</w:t>
      </w:r>
      <w:r w:rsidRPr="00153770">
        <w:rPr>
          <w:rFonts w:ascii="Arial" w:hAnsi="Arial" w:cs="Arial"/>
          <w:sz w:val="20"/>
          <w:szCs w:val="20"/>
        </w:rPr>
        <w:t>ational policy, local developments, research and good practic</w:t>
      </w:r>
      <w:r w:rsidR="00A13D31" w:rsidRPr="00153770">
        <w:rPr>
          <w:rFonts w:ascii="Arial" w:hAnsi="Arial" w:cs="Arial"/>
          <w:sz w:val="20"/>
          <w:szCs w:val="20"/>
        </w:rPr>
        <w:t>e are incorporated into all learning and development activity. Robust e</w:t>
      </w:r>
      <w:r w:rsidRPr="00153770">
        <w:rPr>
          <w:rFonts w:ascii="Arial" w:hAnsi="Arial" w:cs="Arial"/>
          <w:sz w:val="20"/>
          <w:szCs w:val="20"/>
        </w:rPr>
        <w:t xml:space="preserve">valuation of the training by workers </w:t>
      </w:r>
      <w:r w:rsidR="00A13D31" w:rsidRPr="00153770">
        <w:rPr>
          <w:rFonts w:ascii="Arial" w:hAnsi="Arial" w:cs="Arial"/>
          <w:sz w:val="20"/>
          <w:szCs w:val="20"/>
        </w:rPr>
        <w:t xml:space="preserve">and managers </w:t>
      </w:r>
      <w:r w:rsidRPr="00153770">
        <w:rPr>
          <w:rFonts w:ascii="Arial" w:hAnsi="Arial" w:cs="Arial"/>
          <w:sz w:val="20"/>
          <w:szCs w:val="20"/>
        </w:rPr>
        <w:t>will assist in ensuring that it is of good quality and useful in our work with families. Evaluation involving children and families will enable us to identify the helpfulness of the approach and the needs of the workers in terms of on-going support and training.</w:t>
      </w:r>
    </w:p>
    <w:p w:rsidR="001215E5" w:rsidRPr="00153770" w:rsidRDefault="001215E5" w:rsidP="001215E5">
      <w:pPr>
        <w:autoSpaceDE w:val="0"/>
        <w:autoSpaceDN w:val="0"/>
        <w:adjustRightInd w:val="0"/>
        <w:jc w:val="both"/>
        <w:rPr>
          <w:rFonts w:ascii="Arial" w:hAnsi="Arial" w:cs="Arial"/>
          <w:sz w:val="20"/>
          <w:szCs w:val="20"/>
        </w:rPr>
      </w:pPr>
      <w:r w:rsidRPr="00153770">
        <w:rPr>
          <w:rFonts w:ascii="Arial" w:hAnsi="Arial" w:cs="Arial"/>
          <w:sz w:val="20"/>
          <w:szCs w:val="20"/>
        </w:rPr>
        <w:t>Performance management of the workforce is integral to the success of this strategy. Shared approaches to supervision, appraisal, recruitment and induction will ensure that the strategy is successfully implemented across the workforce. This also provides opportunities for audit, shadowing and mentoring across the workforce enabling further the de</w:t>
      </w:r>
      <w:r w:rsidR="00D07D50" w:rsidRPr="00153770">
        <w:rPr>
          <w:rFonts w:ascii="Arial" w:hAnsi="Arial" w:cs="Arial"/>
          <w:sz w:val="20"/>
          <w:szCs w:val="20"/>
        </w:rPr>
        <w:t>velopment of integrated working.</w:t>
      </w:r>
    </w:p>
    <w:p w:rsidR="00D07D50" w:rsidRDefault="006C7B72" w:rsidP="00962224">
      <w:pPr>
        <w:autoSpaceDE w:val="0"/>
        <w:autoSpaceDN w:val="0"/>
        <w:adjustRightInd w:val="0"/>
        <w:spacing w:after="0"/>
        <w:jc w:val="both"/>
        <w:rPr>
          <w:rFonts w:ascii="Arial" w:hAnsi="Arial" w:cs="Arial"/>
          <w:sz w:val="20"/>
          <w:szCs w:val="20"/>
        </w:rPr>
      </w:pPr>
      <w:r w:rsidRPr="00153770">
        <w:rPr>
          <w:rFonts w:ascii="Arial" w:hAnsi="Arial" w:cs="Arial"/>
          <w:sz w:val="20"/>
          <w:szCs w:val="20"/>
        </w:rPr>
        <w:t xml:space="preserve">Most importantly, </w:t>
      </w:r>
      <w:r w:rsidR="001215E5" w:rsidRPr="00153770">
        <w:rPr>
          <w:rFonts w:ascii="Arial" w:hAnsi="Arial" w:cs="Arial"/>
          <w:sz w:val="20"/>
          <w:szCs w:val="20"/>
        </w:rPr>
        <w:t>to continue to support and develop the competencies of our workforce</w:t>
      </w:r>
      <w:r w:rsidRPr="00153770">
        <w:rPr>
          <w:rFonts w:ascii="Arial" w:hAnsi="Arial" w:cs="Arial"/>
          <w:sz w:val="20"/>
          <w:szCs w:val="20"/>
        </w:rPr>
        <w:t xml:space="preserve">, </w:t>
      </w:r>
      <w:r w:rsidR="001215E5" w:rsidRPr="00153770">
        <w:rPr>
          <w:rFonts w:ascii="Arial" w:hAnsi="Arial" w:cs="Arial"/>
          <w:sz w:val="20"/>
          <w:szCs w:val="20"/>
        </w:rPr>
        <w:t xml:space="preserve">we need competent managers who are able to support workers and provide appropriate challenge to identify risk and determine when alternative approaches need to be tried. An agreed approach to training and development of managers will enable </w:t>
      </w:r>
      <w:r w:rsidR="009A254D" w:rsidRPr="00153770">
        <w:rPr>
          <w:rFonts w:ascii="Arial" w:hAnsi="Arial" w:cs="Arial"/>
          <w:sz w:val="20"/>
          <w:szCs w:val="20"/>
        </w:rPr>
        <w:t xml:space="preserve">the </w:t>
      </w:r>
      <w:r w:rsidR="001215E5" w:rsidRPr="00153770">
        <w:rPr>
          <w:rFonts w:ascii="Arial" w:hAnsi="Arial" w:cs="Arial"/>
          <w:sz w:val="20"/>
          <w:szCs w:val="20"/>
        </w:rPr>
        <w:t>workforce to be supported in their roles.</w:t>
      </w:r>
      <w:r w:rsidR="00131D6E">
        <w:rPr>
          <w:rFonts w:ascii="Arial" w:hAnsi="Arial" w:cs="Arial"/>
          <w:sz w:val="20"/>
          <w:szCs w:val="20"/>
        </w:rPr>
        <w:t xml:space="preserve">  </w:t>
      </w:r>
      <w:r w:rsidR="00D07D50" w:rsidRPr="00153770">
        <w:rPr>
          <w:rFonts w:ascii="Arial" w:hAnsi="Arial" w:cs="Arial"/>
          <w:sz w:val="20"/>
          <w:szCs w:val="20"/>
        </w:rPr>
        <w:t>To support this strategy a robust quality assurance framework will be developed to monitor impact on outcomes</w:t>
      </w:r>
      <w:r w:rsidR="00575AB8">
        <w:rPr>
          <w:rFonts w:ascii="Arial" w:hAnsi="Arial" w:cs="Arial"/>
          <w:sz w:val="20"/>
          <w:szCs w:val="20"/>
        </w:rPr>
        <w:t>.</w:t>
      </w:r>
      <w:r w:rsidR="00C87839">
        <w:rPr>
          <w:rFonts w:ascii="Arial" w:hAnsi="Arial" w:cs="Arial"/>
          <w:sz w:val="20"/>
          <w:szCs w:val="20"/>
        </w:rPr>
        <w:t xml:space="preserve"> Information will be collated and used intelligently to support workforce development activity and evaluate the impact on outcomes for the children and young people of Wakefield.</w:t>
      </w:r>
    </w:p>
    <w:p w:rsidR="00131D6E" w:rsidRDefault="00131D6E" w:rsidP="00962224">
      <w:pPr>
        <w:autoSpaceDE w:val="0"/>
        <w:autoSpaceDN w:val="0"/>
        <w:adjustRightInd w:val="0"/>
        <w:spacing w:after="0"/>
        <w:jc w:val="both"/>
        <w:rPr>
          <w:rFonts w:ascii="Arial" w:hAnsi="Arial" w:cs="Arial"/>
          <w:sz w:val="20"/>
          <w:szCs w:val="20"/>
        </w:rPr>
      </w:pPr>
    </w:p>
    <w:p w:rsidR="00131D6E" w:rsidRPr="00131D6E" w:rsidRDefault="00131D6E" w:rsidP="00131D6E">
      <w:pPr>
        <w:autoSpaceDE w:val="0"/>
        <w:autoSpaceDN w:val="0"/>
        <w:adjustRightInd w:val="0"/>
        <w:spacing w:after="0"/>
        <w:jc w:val="both"/>
        <w:rPr>
          <w:rFonts w:ascii="Arial" w:hAnsi="Arial" w:cs="Arial"/>
          <w:sz w:val="20"/>
          <w:szCs w:val="20"/>
        </w:rPr>
      </w:pPr>
      <w:r w:rsidRPr="00131D6E">
        <w:rPr>
          <w:rFonts w:ascii="Arial" w:hAnsi="Arial" w:cs="Arial"/>
          <w:sz w:val="20"/>
          <w:szCs w:val="20"/>
        </w:rPr>
        <w:t xml:space="preserve">The Integrated Workforce Strategy </w:t>
      </w:r>
      <w:r w:rsidR="00575AB8">
        <w:rPr>
          <w:rFonts w:ascii="Arial" w:hAnsi="Arial" w:cs="Arial"/>
          <w:sz w:val="20"/>
          <w:szCs w:val="20"/>
        </w:rPr>
        <w:t xml:space="preserve">and the underpinning Integrated Workforce Development Plan </w:t>
      </w:r>
      <w:r w:rsidRPr="00131D6E">
        <w:rPr>
          <w:rFonts w:ascii="Arial" w:hAnsi="Arial" w:cs="Arial"/>
          <w:sz w:val="20"/>
          <w:szCs w:val="20"/>
        </w:rPr>
        <w:t>will be monitored and continually reviewed to ensure that the learning from Serious Case Reviews, Peer Reviews, Ofsted/CQC Inspections, legislative changes and any other influences both locally or nationally is fully incorporated into the priorities an</w:t>
      </w:r>
      <w:r w:rsidR="00575AB8">
        <w:rPr>
          <w:rFonts w:ascii="Arial" w:hAnsi="Arial" w:cs="Arial"/>
          <w:sz w:val="20"/>
          <w:szCs w:val="20"/>
        </w:rPr>
        <w:t xml:space="preserve">d reflected in the </w:t>
      </w:r>
      <w:r w:rsidRPr="00131D6E">
        <w:rPr>
          <w:rFonts w:ascii="Arial" w:hAnsi="Arial" w:cs="Arial"/>
          <w:sz w:val="20"/>
          <w:szCs w:val="20"/>
        </w:rPr>
        <w:t>delivery plan to develop the children and young people’s workforce in Wakefield</w:t>
      </w:r>
    </w:p>
    <w:p w:rsidR="00801545" w:rsidRPr="00AD7FA7" w:rsidRDefault="00801545" w:rsidP="00962224">
      <w:pPr>
        <w:autoSpaceDE w:val="0"/>
        <w:autoSpaceDN w:val="0"/>
        <w:adjustRightInd w:val="0"/>
        <w:spacing w:after="0"/>
        <w:jc w:val="both"/>
        <w:rPr>
          <w:rFonts w:ascii="Arial" w:hAnsi="Arial" w:cs="Arial"/>
        </w:rPr>
      </w:pPr>
    </w:p>
    <w:p w:rsidR="001D41C4" w:rsidRDefault="00FB7563" w:rsidP="00952980">
      <w:pPr>
        <w:autoSpaceDE w:val="0"/>
        <w:autoSpaceDN w:val="0"/>
        <w:adjustRightInd w:val="0"/>
        <w:spacing w:after="0"/>
        <w:jc w:val="both"/>
        <w:rPr>
          <w:rFonts w:ascii="Arial" w:hAnsi="Arial" w:cs="Arial"/>
          <w:sz w:val="20"/>
          <w:szCs w:val="20"/>
        </w:rPr>
      </w:pPr>
      <w:r w:rsidRPr="00153770">
        <w:rPr>
          <w:rFonts w:ascii="Arial" w:hAnsi="Arial" w:cs="Arial"/>
          <w:sz w:val="20"/>
          <w:szCs w:val="20"/>
        </w:rPr>
        <w:t xml:space="preserve">The Workforce Development Strategy is one of the </w:t>
      </w:r>
      <w:r w:rsidR="003A2A0F" w:rsidRPr="00153770">
        <w:rPr>
          <w:rFonts w:ascii="Arial" w:hAnsi="Arial" w:cs="Arial"/>
          <w:sz w:val="20"/>
          <w:szCs w:val="20"/>
        </w:rPr>
        <w:t xml:space="preserve">key </w:t>
      </w:r>
      <w:r w:rsidRPr="00153770">
        <w:rPr>
          <w:rFonts w:ascii="Arial" w:hAnsi="Arial" w:cs="Arial"/>
          <w:sz w:val="20"/>
          <w:szCs w:val="20"/>
        </w:rPr>
        <w:t>themed programmes of work which underpin t</w:t>
      </w:r>
      <w:r w:rsidR="00EB2BCF" w:rsidRPr="00153770">
        <w:rPr>
          <w:rFonts w:ascii="Arial" w:hAnsi="Arial" w:cs="Arial"/>
          <w:sz w:val="20"/>
          <w:szCs w:val="20"/>
        </w:rPr>
        <w:t>he Children and Young Peoples’ Programme Plan. The Programme L</w:t>
      </w:r>
      <w:r w:rsidRPr="00153770">
        <w:rPr>
          <w:rFonts w:ascii="Arial" w:hAnsi="Arial" w:cs="Arial"/>
          <w:sz w:val="20"/>
          <w:szCs w:val="20"/>
        </w:rPr>
        <w:t>ead reports to the Children and Young People’s Partnership Board, which in turn reports to the Wakefield Together Local Services Board.</w:t>
      </w:r>
    </w:p>
    <w:p w:rsidR="000C2E7C" w:rsidRDefault="000C2E7C" w:rsidP="00952980">
      <w:pPr>
        <w:autoSpaceDE w:val="0"/>
        <w:autoSpaceDN w:val="0"/>
        <w:adjustRightInd w:val="0"/>
        <w:spacing w:after="0"/>
        <w:jc w:val="both"/>
        <w:rPr>
          <w:rFonts w:ascii="Arial" w:hAnsi="Arial" w:cs="Arial"/>
          <w:sz w:val="20"/>
          <w:szCs w:val="20"/>
        </w:rPr>
      </w:pPr>
    </w:p>
    <w:p w:rsidR="000C2E7C" w:rsidRDefault="000C2E7C" w:rsidP="00952980">
      <w:pPr>
        <w:autoSpaceDE w:val="0"/>
        <w:autoSpaceDN w:val="0"/>
        <w:adjustRightInd w:val="0"/>
        <w:spacing w:after="0"/>
        <w:jc w:val="both"/>
        <w:rPr>
          <w:rFonts w:ascii="Arial" w:hAnsi="Arial" w:cs="Arial"/>
          <w:b/>
          <w:sz w:val="20"/>
          <w:szCs w:val="20"/>
          <w:u w:val="single"/>
        </w:rPr>
      </w:pPr>
      <w:r>
        <w:rPr>
          <w:rFonts w:ascii="Arial" w:hAnsi="Arial" w:cs="Arial"/>
          <w:sz w:val="20"/>
          <w:szCs w:val="20"/>
        </w:rPr>
        <w:t xml:space="preserve">A map of the governance arrangements for the Wakefield Together Partnership is attached at </w:t>
      </w:r>
      <w:r w:rsidRPr="000C2E7C">
        <w:rPr>
          <w:rFonts w:ascii="Arial" w:hAnsi="Arial" w:cs="Arial"/>
          <w:b/>
          <w:sz w:val="20"/>
          <w:szCs w:val="20"/>
          <w:u w:val="single"/>
        </w:rPr>
        <w:t>Appendix 2</w:t>
      </w:r>
    </w:p>
    <w:p w:rsidR="000C2E7C" w:rsidRDefault="000C2E7C" w:rsidP="00952980">
      <w:pPr>
        <w:autoSpaceDE w:val="0"/>
        <w:autoSpaceDN w:val="0"/>
        <w:adjustRightInd w:val="0"/>
        <w:spacing w:after="0"/>
        <w:jc w:val="both"/>
        <w:rPr>
          <w:rFonts w:ascii="Arial" w:hAnsi="Arial" w:cs="Arial"/>
          <w:b/>
          <w:sz w:val="20"/>
          <w:szCs w:val="20"/>
          <w:u w:val="single"/>
        </w:rPr>
      </w:pPr>
    </w:p>
    <w:p w:rsidR="000C2E7C" w:rsidRDefault="000C2E7C" w:rsidP="00952980">
      <w:pPr>
        <w:autoSpaceDE w:val="0"/>
        <w:autoSpaceDN w:val="0"/>
        <w:adjustRightInd w:val="0"/>
        <w:spacing w:after="0"/>
        <w:jc w:val="both"/>
        <w:rPr>
          <w:rFonts w:ascii="Arial" w:hAnsi="Arial" w:cs="Arial"/>
          <w:b/>
          <w:sz w:val="20"/>
          <w:szCs w:val="20"/>
          <w:u w:val="single"/>
        </w:rPr>
      </w:pPr>
    </w:p>
    <w:p w:rsidR="004D47FF" w:rsidRDefault="004D47FF">
      <w:pPr>
        <w:rPr>
          <w:rFonts w:cs="Arial"/>
          <w:lang w:eastAsia="en-GB"/>
        </w:rPr>
      </w:pPr>
    </w:p>
    <w:p w:rsidR="00C76A8C" w:rsidRDefault="00C76A8C" w:rsidP="00C76A8C">
      <w:pPr>
        <w:jc w:val="right"/>
        <w:rPr>
          <w:rFonts w:ascii="Arial" w:hAnsi="Arial" w:cs="Arial"/>
          <w:sz w:val="20"/>
          <w:szCs w:val="20"/>
        </w:rPr>
      </w:pPr>
    </w:p>
    <w:p w:rsidR="00C76A8C" w:rsidRDefault="00C76A8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0C2E7C" w:rsidRDefault="000C2E7C" w:rsidP="00C76A8C">
      <w:pPr>
        <w:jc w:val="right"/>
        <w:rPr>
          <w:rFonts w:ascii="Arial" w:hAnsi="Arial" w:cs="Arial"/>
          <w:sz w:val="20"/>
          <w:szCs w:val="20"/>
        </w:rPr>
      </w:pPr>
    </w:p>
    <w:p w:rsidR="00643BC0" w:rsidRDefault="00643BC0" w:rsidP="00C76A8C">
      <w:pPr>
        <w:jc w:val="right"/>
        <w:rPr>
          <w:rFonts w:ascii="Arial" w:hAnsi="Arial" w:cs="Arial"/>
          <w:sz w:val="20"/>
          <w:szCs w:val="20"/>
        </w:rPr>
      </w:pPr>
    </w:p>
    <w:p w:rsidR="00643BC0" w:rsidRDefault="00643BC0" w:rsidP="00C76A8C">
      <w:pPr>
        <w:jc w:val="right"/>
        <w:rPr>
          <w:rFonts w:ascii="Arial" w:hAnsi="Arial" w:cs="Arial"/>
          <w:sz w:val="20"/>
          <w:szCs w:val="20"/>
        </w:rPr>
      </w:pPr>
    </w:p>
    <w:p w:rsidR="00C76A8C" w:rsidRDefault="00C76A8C" w:rsidP="00FC0D4E">
      <w:pPr>
        <w:rPr>
          <w:rFonts w:ascii="Arial" w:hAnsi="Arial" w:cs="Arial"/>
          <w:sz w:val="20"/>
          <w:szCs w:val="20"/>
        </w:rPr>
      </w:pPr>
    </w:p>
    <w:p w:rsidR="00A37DDD" w:rsidRDefault="00A37DDD" w:rsidP="00FC0D4E">
      <w:pPr>
        <w:rPr>
          <w:rFonts w:ascii="Arial" w:hAnsi="Arial" w:cs="Arial"/>
          <w:sz w:val="20"/>
          <w:szCs w:val="20"/>
        </w:rPr>
      </w:pPr>
    </w:p>
    <w:p w:rsidR="00C76A8C" w:rsidRPr="000C2E7C" w:rsidRDefault="00C76A8C" w:rsidP="00C76A8C">
      <w:pPr>
        <w:jc w:val="right"/>
        <w:rPr>
          <w:rFonts w:ascii="Arial" w:hAnsi="Arial" w:cs="Arial"/>
          <w:b/>
          <w:sz w:val="20"/>
          <w:szCs w:val="20"/>
        </w:rPr>
      </w:pPr>
      <w:r w:rsidRPr="000C2E7C">
        <w:rPr>
          <w:rFonts w:ascii="Arial" w:hAnsi="Arial" w:cs="Arial"/>
          <w:b/>
          <w:sz w:val="20"/>
          <w:szCs w:val="20"/>
        </w:rPr>
        <w:t>Appendix 1</w:t>
      </w:r>
    </w:p>
    <w:p w:rsidR="004D47FF" w:rsidRDefault="004D47FF">
      <w:pPr>
        <w:rPr>
          <w:rFonts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76A8C" w:rsidRPr="004272D3" w:rsidTr="00863F97">
        <w:tc>
          <w:tcPr>
            <w:tcW w:w="9242" w:type="dxa"/>
          </w:tcPr>
          <w:p w:rsidR="00C76A8C" w:rsidRPr="00643BC0" w:rsidRDefault="00643BC0" w:rsidP="00863F97">
            <w:pPr>
              <w:jc w:val="center"/>
              <w:rPr>
                <w:rFonts w:ascii="Arial" w:hAnsi="Arial" w:cs="Arial"/>
                <w:b/>
                <w:sz w:val="28"/>
                <w:szCs w:val="28"/>
                <w:u w:val="single"/>
              </w:rPr>
            </w:pPr>
            <w:r w:rsidRPr="00643BC0">
              <w:rPr>
                <w:rFonts w:ascii="Arial" w:hAnsi="Arial" w:cs="Arial"/>
                <w:b/>
                <w:sz w:val="28"/>
                <w:szCs w:val="28"/>
                <w:u w:val="single"/>
              </w:rPr>
              <w:t>The Wakefield Continuum of Need and Service P</w:t>
            </w:r>
            <w:r w:rsidR="00C76A8C" w:rsidRPr="00643BC0">
              <w:rPr>
                <w:rFonts w:ascii="Arial" w:hAnsi="Arial" w:cs="Arial"/>
                <w:b/>
                <w:sz w:val="28"/>
                <w:szCs w:val="28"/>
                <w:u w:val="single"/>
              </w:rPr>
              <w:t>rovision</w:t>
            </w:r>
          </w:p>
          <w:p w:rsidR="00C76A8C" w:rsidRPr="00643BC0" w:rsidRDefault="00C76A8C" w:rsidP="00863F97">
            <w:pPr>
              <w:jc w:val="center"/>
              <w:rPr>
                <w:rFonts w:ascii="Arial" w:hAnsi="Arial" w:cs="Arial"/>
                <w:b/>
                <w:sz w:val="28"/>
                <w:szCs w:val="28"/>
                <w:u w:val="single"/>
              </w:rPr>
            </w:pPr>
          </w:p>
          <w:p w:rsidR="00C76A8C" w:rsidRPr="00643BC0" w:rsidRDefault="00C76A8C" w:rsidP="00863F97">
            <w:pPr>
              <w:jc w:val="center"/>
              <w:rPr>
                <w:rFonts w:ascii="Arial" w:hAnsi="Arial" w:cs="Arial"/>
                <w:b/>
                <w:sz w:val="28"/>
                <w:szCs w:val="28"/>
                <w:u w:val="single"/>
              </w:rPr>
            </w:pPr>
          </w:p>
          <w:p w:rsidR="00C76A8C" w:rsidRPr="004272D3" w:rsidRDefault="00C76A8C" w:rsidP="00863F97">
            <w:pPr>
              <w:jc w:val="both"/>
              <w:rPr>
                <w:rFonts w:cs="Arial"/>
              </w:rPr>
            </w:pPr>
          </w:p>
        </w:tc>
      </w:tr>
      <w:tr w:rsidR="00C76A8C" w:rsidRPr="004272D3" w:rsidTr="00863F97">
        <w:tc>
          <w:tcPr>
            <w:tcW w:w="9242" w:type="dxa"/>
          </w:tcPr>
          <w:p w:rsidR="00C76A8C" w:rsidRDefault="00C76A8C" w:rsidP="00863F97">
            <w:pPr>
              <w:jc w:val="both"/>
              <w:rPr>
                <w:rFonts w:cs="Arial"/>
                <w:b/>
              </w:rPr>
            </w:pPr>
            <w:r w:rsidRPr="00E70FC8">
              <w:rPr>
                <w:rFonts w:ascii="Arial" w:hAnsi="Arial" w:cs="Arial"/>
                <w:noProof/>
                <w:lang w:eastAsia="en-GB"/>
              </w:rPr>
              <mc:AlternateContent>
                <mc:Choice Requires="wps">
                  <w:drawing>
                    <wp:anchor distT="0" distB="0" distL="114300" distR="114300" simplePos="0" relativeHeight="251816960" behindDoc="0" locked="0" layoutInCell="1" allowOverlap="1" wp14:anchorId="70A91AC8" wp14:editId="22756012">
                      <wp:simplePos x="0" y="0"/>
                      <wp:positionH relativeFrom="column">
                        <wp:posOffset>5905500</wp:posOffset>
                      </wp:positionH>
                      <wp:positionV relativeFrom="paragraph">
                        <wp:posOffset>903605</wp:posOffset>
                      </wp:positionV>
                      <wp:extent cx="390525" cy="44005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400550"/>
                              </a:xfrm>
                              <a:prstGeom prst="rect">
                                <a:avLst/>
                              </a:prstGeom>
                              <a:solidFill>
                                <a:srgbClr val="FFFFFF"/>
                              </a:solidFill>
                              <a:ln w="9525">
                                <a:solidFill>
                                  <a:srgbClr val="000000"/>
                                </a:solidFill>
                                <a:miter lim="800000"/>
                                <a:headEnd/>
                                <a:tailEnd/>
                              </a:ln>
                            </wps:spPr>
                            <wps:txbx>
                              <w:txbxContent>
                                <w:p w:rsidR="00C76A8C" w:rsidRPr="00B81147" w:rsidRDefault="00C76A8C" w:rsidP="00C76A8C">
                                  <w:pPr>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81147">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MANAGERS’ KNOWLEDGE/LEARNING &amp; DEVELOPMENT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465pt;margin-top:71.15pt;width:30.75pt;height:34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">
                      <v:textbox style="layout-flow:vertical">
                        <w:txbxContent>
                          <w:p w:rsidR="00C76A8C" w:rsidRPr="00B81147" w:rsidRDefault="00C76A8C" w:rsidP="00C76A8C">
                            <w:pPr>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81147">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MANAGERS’ KNOWLEDGE/LEARNING &amp; DEVELOPMENT</w:t>
                            </w:r>
                          </w:p>
                        </w:txbxContent>
                      </v:textbox>
                    </v:shape>
                  </w:pict>
                </mc:Fallback>
              </mc:AlternateContent>
            </w:r>
            <w:r w:rsidRPr="00E70FC8">
              <w:rPr>
                <w:rFonts w:ascii="Arial" w:hAnsi="Arial" w:cs="Arial"/>
                <w:noProof/>
                <w:lang w:eastAsia="en-GB"/>
              </w:rPr>
              <mc:AlternateContent>
                <mc:Choice Requires="wps">
                  <w:drawing>
                    <wp:anchor distT="0" distB="0" distL="114300" distR="114300" simplePos="0" relativeHeight="251815936" behindDoc="0" locked="0" layoutInCell="1" allowOverlap="1" wp14:anchorId="0BF35E4C" wp14:editId="12752F3A">
                      <wp:simplePos x="0" y="0"/>
                      <wp:positionH relativeFrom="column">
                        <wp:posOffset>-457200</wp:posOffset>
                      </wp:positionH>
                      <wp:positionV relativeFrom="paragraph">
                        <wp:posOffset>1198880</wp:posOffset>
                      </wp:positionV>
                      <wp:extent cx="333375" cy="32099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33375" cy="3209925"/>
                              </a:xfrm>
                              <a:prstGeom prst="rect">
                                <a:avLst/>
                              </a:prstGeom>
                              <a:solidFill>
                                <a:srgbClr val="FFFFFF"/>
                              </a:solidFill>
                              <a:ln w="9525">
                                <a:solidFill>
                                  <a:srgbClr val="000000"/>
                                </a:solidFill>
                                <a:miter lim="800000"/>
                                <a:headEnd/>
                                <a:tailEnd/>
                              </a:ln>
                            </wps:spPr>
                            <wps:txbx>
                              <w:txbxContent>
                                <w:p w:rsidR="00C76A8C" w:rsidRPr="00B81147" w:rsidRDefault="00C76A8C" w:rsidP="00C76A8C">
                                  <w:pPr>
                                    <w:jc w:val="center"/>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81147">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 EADERSHIP&amp; MANAGEMENT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pt;margin-top:94.4pt;width:26.25pt;height:252.75pt;rotation:180;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">
                      <v:textbox style="layout-flow:vertical;mso-layout-flow-alt:bottom-to-top">
                        <w:txbxContent>
                          <w:p w:rsidR="00C76A8C" w:rsidRPr="00B81147" w:rsidRDefault="00C76A8C" w:rsidP="00C76A8C">
                            <w:pPr>
                              <w:jc w:val="center"/>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81147">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 EADERSHIP&amp; MANAGEMENT</w:t>
                            </w:r>
                          </w:p>
                        </w:txbxContent>
                      </v:textbox>
                    </v:shape>
                  </w:pict>
                </mc:Fallback>
              </mc:AlternateContent>
            </w:r>
            <w:r>
              <w:rPr>
                <w:noProof/>
                <w:lang w:eastAsia="en-GB"/>
              </w:rPr>
              <mc:AlternateContent>
                <mc:Choice Requires="wps">
                  <w:drawing>
                    <wp:anchor distT="0" distB="0" distL="114300" distR="114300" simplePos="0" relativeHeight="251813888" behindDoc="0" locked="0" layoutInCell="1" allowOverlap="1" wp14:anchorId="34A17E97" wp14:editId="32823B60">
                      <wp:simplePos x="0" y="0"/>
                      <wp:positionH relativeFrom="column">
                        <wp:posOffset>933450</wp:posOffset>
                      </wp:positionH>
                      <wp:positionV relativeFrom="paragraph">
                        <wp:posOffset>2822575</wp:posOffset>
                      </wp:positionV>
                      <wp:extent cx="4048125"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48125" cy="457200"/>
                              </a:xfrm>
                              <a:prstGeom prst="rect">
                                <a:avLst/>
                              </a:prstGeom>
                              <a:noFill/>
                              <a:ln>
                                <a:noFill/>
                              </a:ln>
                              <a:effectLst/>
                            </wps:spPr>
                            <wps:txbx>
                              <w:txbxContent>
                                <w:p w:rsidR="00C76A8C" w:rsidRPr="00B81147" w:rsidRDefault="00C76A8C" w:rsidP="00C76A8C">
                                  <w:pPr>
                                    <w:jc w:val="center"/>
                                    <w:rPr>
                                      <w:rFonts w:ascii="Arial" w:hAnsi="Arial" w:cs="Arial"/>
                                      <w:b/>
                                      <w:sz w:val="44"/>
                                      <w:szCs w:val="4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B81147">
                                    <w:rPr>
                                      <w:rFonts w:ascii="Arial" w:hAnsi="Arial" w:cs="Arial"/>
                                      <w:b/>
                                      <w:sz w:val="44"/>
                                      <w:szCs w:val="4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Influenced by</w:t>
                                  </w:r>
                                </w:p>
                                <w:p w:rsidR="00C76A8C" w:rsidRDefault="00C76A8C" w:rsidP="00C76A8C">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76A8C" w:rsidRDefault="00C76A8C" w:rsidP="00C76A8C">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76A8C" w:rsidRPr="00146FDA" w:rsidRDefault="00C76A8C" w:rsidP="00C76A8C">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73.5pt;margin-top:222.25pt;width:318.75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" filled="f" stroked="f">
                      <v:textbox>
                        <w:txbxContent>
                          <w:p w:rsidR="00C76A8C" w:rsidRPr="00B81147" w:rsidRDefault="00C76A8C" w:rsidP="00C76A8C">
                            <w:pPr>
                              <w:jc w:val="center"/>
                              <w:rPr>
                                <w:rFonts w:ascii="Arial" w:hAnsi="Arial" w:cs="Arial"/>
                                <w:b/>
                                <w:sz w:val="44"/>
                                <w:szCs w:val="4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B81147">
                              <w:rPr>
                                <w:rFonts w:ascii="Arial" w:hAnsi="Arial" w:cs="Arial"/>
                                <w:b/>
                                <w:sz w:val="44"/>
                                <w:szCs w:val="44"/>
                                <w14:shadow w14:blurRad="69850" w14:dist="43180" w14:dir="5400000" w14:sx="0" w14:sy="0" w14:kx="0" w14:ky="0" w14:algn="none">
                                  <w14:srgbClr w14:val="000000">
                                    <w14:alpha w14:val="35000"/>
                                  </w14:srgbClr>
                                </w14:shadow>
                                <w14:textOutline w14:w="952" w14:cap="flat" w14:cmpd="sng" w14:algn="ctr">
                                  <w14:solidFill>
                                    <w14:srgbClr w14:val="CC0066"/>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Influenced by</w:t>
                            </w:r>
                          </w:p>
                          <w:p w:rsidR="00C76A8C" w:rsidRDefault="00C76A8C" w:rsidP="00C76A8C">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76A8C" w:rsidRDefault="00C76A8C" w:rsidP="00C76A8C">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76A8C" w:rsidRPr="00146FDA" w:rsidRDefault="00C76A8C" w:rsidP="00C76A8C">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4272D3">
              <w:rPr>
                <w:noProof/>
                <w:lang w:eastAsia="en-GB"/>
              </w:rPr>
              <w:drawing>
                <wp:inline distT="0" distB="0" distL="0" distR="0" wp14:anchorId="492CA785" wp14:editId="51236465">
                  <wp:extent cx="5734050" cy="2981325"/>
                  <wp:effectExtent l="762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6A8C" w:rsidRDefault="00C76A8C" w:rsidP="00863F97">
            <w:pPr>
              <w:jc w:val="both"/>
              <w:rPr>
                <w:rFonts w:cs="Arial"/>
                <w:b/>
              </w:rPr>
            </w:pPr>
          </w:p>
          <w:p w:rsidR="00C76A8C" w:rsidRDefault="00C76A8C" w:rsidP="00863F97">
            <w:pPr>
              <w:jc w:val="both"/>
              <w:rPr>
                <w:rFonts w:cs="Arial"/>
                <w:b/>
              </w:rPr>
            </w:pPr>
          </w:p>
          <w:p w:rsidR="00C76A8C" w:rsidRDefault="00C76A8C" w:rsidP="00863F97">
            <w:pPr>
              <w:jc w:val="both"/>
              <w:rPr>
                <w:rFonts w:cs="Arial"/>
                <w:b/>
              </w:rPr>
            </w:pPr>
            <w:r>
              <w:rPr>
                <w:b/>
                <w:noProof/>
                <w:lang w:eastAsia="en-GB"/>
              </w:rPr>
              <mc:AlternateContent>
                <mc:Choice Requires="wps">
                  <w:drawing>
                    <wp:anchor distT="0" distB="0" distL="114300" distR="114300" simplePos="0" relativeHeight="251809792" behindDoc="0" locked="0" layoutInCell="1" allowOverlap="1" wp14:anchorId="55CF50AE" wp14:editId="0D5702D3">
                      <wp:simplePos x="0" y="0"/>
                      <wp:positionH relativeFrom="column">
                        <wp:posOffset>2695575</wp:posOffset>
                      </wp:positionH>
                      <wp:positionV relativeFrom="paragraph">
                        <wp:posOffset>137160</wp:posOffset>
                      </wp:positionV>
                      <wp:extent cx="466725" cy="581025"/>
                      <wp:effectExtent l="19050" t="0" r="28575" b="47625"/>
                      <wp:wrapNone/>
                      <wp:docPr id="6" name="Up Arrow 6"/>
                      <wp:cNvGraphicFramePr/>
                      <a:graphic xmlns:a="http://schemas.openxmlformats.org/drawingml/2006/main">
                        <a:graphicData uri="http://schemas.microsoft.com/office/word/2010/wordprocessingShape">
                          <wps:wsp>
                            <wps:cNvSpPr/>
                            <wps:spPr>
                              <a:xfrm rot="10800000">
                                <a:off x="0" y="0"/>
                                <a:ext cx="466725" cy="581025"/>
                              </a:xfrm>
                              <a:prstGeom prst="upArrow">
                                <a:avLst>
                                  <a:gd name="adj1" fmla="val 50000"/>
                                  <a:gd name="adj2" fmla="val 5241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212.25pt;margin-top:10.8pt;width:36.75pt;height:45.75pt;rotation:18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" adj="9094" fillcolor="#4f81bd [3204]" strokecolor="#243f60 [1604]" strokeweight="2pt"/>
                  </w:pict>
                </mc:Fallback>
              </mc:AlternateContent>
            </w:r>
            <w:r>
              <w:rPr>
                <w:rFonts w:cs="Arial"/>
                <w:b/>
                <w:noProof/>
                <w:lang w:eastAsia="en-GB"/>
              </w:rPr>
              <mc:AlternateContent>
                <mc:Choice Requires="wps">
                  <w:drawing>
                    <wp:anchor distT="0" distB="0" distL="114300" distR="114300" simplePos="0" relativeHeight="251819008" behindDoc="0" locked="0" layoutInCell="1" allowOverlap="1" wp14:anchorId="5E14036F" wp14:editId="40D4AEAA">
                      <wp:simplePos x="0" y="0"/>
                      <wp:positionH relativeFrom="column">
                        <wp:posOffset>3933825</wp:posOffset>
                      </wp:positionH>
                      <wp:positionV relativeFrom="paragraph">
                        <wp:posOffset>137794</wp:posOffset>
                      </wp:positionV>
                      <wp:extent cx="1377950" cy="333375"/>
                      <wp:effectExtent l="0" t="0" r="12700" b="28575"/>
                      <wp:wrapNone/>
                      <wp:docPr id="23" name="Left Arrow 23"/>
                      <wp:cNvGraphicFramePr/>
                      <a:graphic xmlns:a="http://schemas.openxmlformats.org/drawingml/2006/main">
                        <a:graphicData uri="http://schemas.microsoft.com/office/word/2010/wordprocessingShape">
                          <wps:wsp>
                            <wps:cNvSpPr/>
                            <wps:spPr>
                              <a:xfrm rot="10800000">
                                <a:off x="0" y="0"/>
                                <a:ext cx="1377950" cy="3333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26" type="#_x0000_t66" style="position:absolute;margin-left:309.75pt;margin-top:10.85pt;width:108.5pt;height:26.25pt;rotation:18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" adj="2613" fillcolor="#4f81bd [3204]" strokecolor="#243f60 [1604]" strokeweight="2pt"/>
                  </w:pict>
                </mc:Fallback>
              </mc:AlternateContent>
            </w:r>
            <w:r>
              <w:rPr>
                <w:rFonts w:cs="Arial"/>
                <w:b/>
                <w:noProof/>
                <w:lang w:eastAsia="en-GB"/>
              </w:rPr>
              <mc:AlternateContent>
                <mc:Choice Requires="wps">
                  <w:drawing>
                    <wp:anchor distT="0" distB="0" distL="114300" distR="114300" simplePos="0" relativeHeight="251817984" behindDoc="0" locked="0" layoutInCell="1" allowOverlap="1" wp14:anchorId="3A3D7478" wp14:editId="62A9E8B9">
                      <wp:simplePos x="0" y="0"/>
                      <wp:positionH relativeFrom="column">
                        <wp:posOffset>485775</wp:posOffset>
                      </wp:positionH>
                      <wp:positionV relativeFrom="paragraph">
                        <wp:posOffset>137796</wp:posOffset>
                      </wp:positionV>
                      <wp:extent cx="1457325" cy="361950"/>
                      <wp:effectExtent l="0" t="0" r="28575" b="19050"/>
                      <wp:wrapNone/>
                      <wp:docPr id="22" name="Left Arrow 22"/>
                      <wp:cNvGraphicFramePr/>
                      <a:graphic xmlns:a="http://schemas.openxmlformats.org/drawingml/2006/main">
                        <a:graphicData uri="http://schemas.microsoft.com/office/word/2010/wordprocessingShape">
                          <wps:wsp>
                            <wps:cNvSpPr/>
                            <wps:spPr>
                              <a:xfrm>
                                <a:off x="0" y="0"/>
                                <a:ext cx="1457325" cy="3619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2" o:spid="_x0000_s1026" type="#_x0000_t66" style="position:absolute;margin-left:38.25pt;margin-top:10.85pt;width:114.75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" adj="2682" fillcolor="#4f81bd [3204]" strokecolor="#243f60 [1604]" strokeweight="2pt"/>
                  </w:pict>
                </mc:Fallback>
              </mc:AlternateContent>
            </w:r>
          </w:p>
          <w:p w:rsidR="00C76A8C" w:rsidRDefault="00C76A8C" w:rsidP="00863F97">
            <w:pPr>
              <w:jc w:val="both"/>
              <w:rPr>
                <w:rFonts w:cs="Arial"/>
                <w:b/>
              </w:rPr>
            </w:pPr>
          </w:p>
          <w:p w:rsidR="00C76A8C" w:rsidRPr="004272D3" w:rsidRDefault="00C76A8C" w:rsidP="00863F97">
            <w:pPr>
              <w:jc w:val="both"/>
              <w:rPr>
                <w:rFonts w:cs="Arial"/>
                <w:b/>
              </w:rPr>
            </w:pPr>
          </w:p>
        </w:tc>
      </w:tr>
    </w:tbl>
    <w:p w:rsidR="00C76A8C" w:rsidRPr="009B47D1" w:rsidRDefault="00C76A8C" w:rsidP="00C76A8C">
      <w:pPr>
        <w:jc w:val="both"/>
        <w:rPr>
          <w:rFonts w:ascii="Arial" w:hAnsi="Arial" w:cs="Arial"/>
        </w:rPr>
      </w:pPr>
    </w:p>
    <w:p w:rsidR="00C76A8C" w:rsidRDefault="00C76A8C" w:rsidP="00C76A8C">
      <w:r>
        <w:rPr>
          <w:b/>
          <w:noProof/>
          <w:lang w:eastAsia="en-GB"/>
        </w:rPr>
        <mc:AlternateContent>
          <mc:Choice Requires="wps">
            <w:drawing>
              <wp:anchor distT="0" distB="0" distL="114300" distR="114300" simplePos="0" relativeHeight="251812864" behindDoc="0" locked="0" layoutInCell="1" allowOverlap="1" wp14:anchorId="2B51E5D6" wp14:editId="7FEB1A68">
                <wp:simplePos x="0" y="0"/>
                <wp:positionH relativeFrom="column">
                  <wp:posOffset>3038475</wp:posOffset>
                </wp:positionH>
                <wp:positionV relativeFrom="paragraph">
                  <wp:posOffset>261620</wp:posOffset>
                </wp:positionV>
                <wp:extent cx="1181100" cy="1447800"/>
                <wp:effectExtent l="0" t="0" r="19050" b="19050"/>
                <wp:wrapNone/>
                <wp:docPr id="10" name="Oval 10"/>
                <wp:cNvGraphicFramePr/>
                <a:graphic xmlns:a="http://schemas.openxmlformats.org/drawingml/2006/main">
                  <a:graphicData uri="http://schemas.microsoft.com/office/word/2010/wordprocessingShape">
                    <wps:wsp>
                      <wps:cNvSpPr/>
                      <wps:spPr>
                        <a:xfrm>
                          <a:off x="0" y="0"/>
                          <a:ext cx="1181100" cy="1447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6A8C" w:rsidRPr="0085471B" w:rsidRDefault="00C76A8C" w:rsidP="00C76A8C">
                            <w:pPr>
                              <w:jc w:val="center"/>
                              <w:rPr>
                                <w:rFonts w:ascii="Arial" w:hAnsi="Arial" w:cs="Arial"/>
                              </w:rPr>
                            </w:pPr>
                            <w:r w:rsidRPr="0085471B">
                              <w:rPr>
                                <w:rFonts w:ascii="Arial" w:hAnsi="Arial" w:cs="Arial"/>
                              </w:rPr>
                              <w:t>Local need</w:t>
                            </w:r>
                            <w:r>
                              <w:rPr>
                                <w:rFonts w:ascii="Arial" w:hAnsi="Arial" w:cs="Arial"/>
                              </w:rPr>
                              <w:t>s and priorities</w:t>
                            </w:r>
                          </w:p>
                          <w:p w:rsidR="00C76A8C" w:rsidRDefault="00C76A8C" w:rsidP="00C76A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7" style="position:absolute;margin-left:239.25pt;margin-top:20.6pt;width:93pt;height:1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" fillcolor="#4f81bd [3204]" strokecolor="#243f60 [1604]" strokeweight="2pt">
                <v:textbox>
                  <w:txbxContent>
                    <w:p w:rsidR="00C76A8C" w:rsidRPr="0085471B" w:rsidRDefault="00C76A8C" w:rsidP="00C76A8C">
                      <w:pPr>
                        <w:jc w:val="center"/>
                        <w:rPr>
                          <w:rFonts w:ascii="Arial" w:hAnsi="Arial" w:cs="Arial"/>
                        </w:rPr>
                      </w:pPr>
                      <w:r w:rsidRPr="0085471B">
                        <w:rPr>
                          <w:rFonts w:ascii="Arial" w:hAnsi="Arial" w:cs="Arial"/>
                        </w:rPr>
                        <w:t>Local need</w:t>
                      </w:r>
                      <w:r>
                        <w:rPr>
                          <w:rFonts w:ascii="Arial" w:hAnsi="Arial" w:cs="Arial"/>
                        </w:rPr>
                        <w:t>s and priorities</w:t>
                      </w:r>
                    </w:p>
                    <w:p w:rsidR="00C76A8C" w:rsidRDefault="00C76A8C" w:rsidP="00C76A8C">
                      <w:pPr>
                        <w:jc w:val="center"/>
                      </w:pPr>
                    </w:p>
                  </w:txbxContent>
                </v:textbox>
              </v:oval>
            </w:pict>
          </mc:Fallback>
        </mc:AlternateContent>
      </w:r>
      <w:r>
        <w:rPr>
          <w:b/>
          <w:noProof/>
          <w:lang w:eastAsia="en-GB"/>
        </w:rPr>
        <mc:AlternateContent>
          <mc:Choice Requires="wps">
            <w:drawing>
              <wp:anchor distT="0" distB="0" distL="114300" distR="114300" simplePos="0" relativeHeight="251811840" behindDoc="0" locked="0" layoutInCell="1" allowOverlap="1" wp14:anchorId="7960F58C" wp14:editId="17B9001C">
                <wp:simplePos x="0" y="0"/>
                <wp:positionH relativeFrom="column">
                  <wp:posOffset>1628775</wp:posOffset>
                </wp:positionH>
                <wp:positionV relativeFrom="paragraph">
                  <wp:posOffset>223520</wp:posOffset>
                </wp:positionV>
                <wp:extent cx="1209675" cy="1485900"/>
                <wp:effectExtent l="0" t="0" r="28575" b="19050"/>
                <wp:wrapNone/>
                <wp:docPr id="9" name="Oval 9"/>
                <wp:cNvGraphicFramePr/>
                <a:graphic xmlns:a="http://schemas.openxmlformats.org/drawingml/2006/main">
                  <a:graphicData uri="http://schemas.microsoft.com/office/word/2010/wordprocessingShape">
                    <wps:wsp>
                      <wps:cNvSpPr/>
                      <wps:spPr>
                        <a:xfrm>
                          <a:off x="0" y="0"/>
                          <a:ext cx="1209675" cy="1485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6A8C" w:rsidRPr="0085471B" w:rsidRDefault="00C76A8C" w:rsidP="00C76A8C">
                            <w:pPr>
                              <w:jc w:val="center"/>
                              <w:rPr>
                                <w:rFonts w:ascii="Arial" w:hAnsi="Arial" w:cs="Arial"/>
                              </w:rPr>
                            </w:pPr>
                            <w:r w:rsidRPr="0085471B">
                              <w:rPr>
                                <w:rFonts w:ascii="Arial" w:hAnsi="Arial" w:cs="Arial"/>
                              </w:rPr>
                              <w:t>Research and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8" style="position:absolute;margin-left:128.25pt;margin-top:17.6pt;width:95.25pt;height:11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" fillcolor="#4f81bd [3204]" strokecolor="#243f60 [1604]" strokeweight="2pt">
                <v:textbox>
                  <w:txbxContent>
                    <w:p w:rsidR="00C76A8C" w:rsidRPr="0085471B" w:rsidRDefault="00C76A8C" w:rsidP="00C76A8C">
                      <w:pPr>
                        <w:jc w:val="center"/>
                        <w:rPr>
                          <w:rFonts w:ascii="Arial" w:hAnsi="Arial" w:cs="Arial"/>
                        </w:rPr>
                      </w:pPr>
                      <w:r w:rsidRPr="0085471B">
                        <w:rPr>
                          <w:rFonts w:ascii="Arial" w:hAnsi="Arial" w:cs="Arial"/>
                        </w:rPr>
                        <w:t>Research and Innovation</w:t>
                      </w:r>
                    </w:p>
                  </w:txbxContent>
                </v:textbox>
              </v:oval>
            </w:pict>
          </mc:Fallback>
        </mc:AlternateContent>
      </w:r>
      <w:r>
        <w:rPr>
          <w:b/>
          <w:noProof/>
          <w:lang w:eastAsia="en-GB"/>
        </w:rPr>
        <mc:AlternateContent>
          <mc:Choice Requires="wps">
            <w:drawing>
              <wp:anchor distT="0" distB="0" distL="114300" distR="114300" simplePos="0" relativeHeight="251810816" behindDoc="0" locked="0" layoutInCell="1" allowOverlap="1" wp14:anchorId="2F45FC94" wp14:editId="2AF77B68">
                <wp:simplePos x="0" y="0"/>
                <wp:positionH relativeFrom="column">
                  <wp:posOffset>238125</wp:posOffset>
                </wp:positionH>
                <wp:positionV relativeFrom="paragraph">
                  <wp:posOffset>221615</wp:posOffset>
                </wp:positionV>
                <wp:extent cx="1228725" cy="1485900"/>
                <wp:effectExtent l="0" t="0" r="28575" b="19050"/>
                <wp:wrapNone/>
                <wp:docPr id="8" name="Oval 8"/>
                <wp:cNvGraphicFramePr/>
                <a:graphic xmlns:a="http://schemas.openxmlformats.org/drawingml/2006/main">
                  <a:graphicData uri="http://schemas.microsoft.com/office/word/2010/wordprocessingShape">
                    <wps:wsp>
                      <wps:cNvSpPr/>
                      <wps:spPr>
                        <a:xfrm>
                          <a:off x="0" y="0"/>
                          <a:ext cx="1228725" cy="1485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6A8C" w:rsidRPr="0085471B" w:rsidRDefault="00C76A8C" w:rsidP="00C76A8C">
                            <w:pPr>
                              <w:jc w:val="center"/>
                              <w:rPr>
                                <w:rFonts w:ascii="Arial" w:hAnsi="Arial" w:cs="Arial"/>
                              </w:rPr>
                            </w:pPr>
                            <w:r w:rsidRPr="0085471B">
                              <w:rPr>
                                <w:rFonts w:ascii="Arial" w:hAnsi="Arial" w:cs="Arial"/>
                              </w:rPr>
                              <w:t>National policies</w:t>
                            </w:r>
                            <w:r>
                              <w:rPr>
                                <w:rFonts w:ascii="Arial" w:hAnsi="Arial" w:cs="Arial"/>
                              </w:rPr>
                              <w:t xml:space="preserve"> and 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9" style="position:absolute;margin-left:18.75pt;margin-top:17.45pt;width:96.75pt;height:1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" fillcolor="#4f81bd [3204]" strokecolor="#243f60 [1604]" strokeweight="2pt">
                <v:textbox>
                  <w:txbxContent>
                    <w:p w:rsidR="00C76A8C" w:rsidRPr="0085471B" w:rsidRDefault="00C76A8C" w:rsidP="00C76A8C">
                      <w:pPr>
                        <w:jc w:val="center"/>
                        <w:rPr>
                          <w:rFonts w:ascii="Arial" w:hAnsi="Arial" w:cs="Arial"/>
                        </w:rPr>
                      </w:pPr>
                      <w:r w:rsidRPr="0085471B">
                        <w:rPr>
                          <w:rFonts w:ascii="Arial" w:hAnsi="Arial" w:cs="Arial"/>
                        </w:rPr>
                        <w:t>National policies</w:t>
                      </w:r>
                      <w:r>
                        <w:rPr>
                          <w:rFonts w:ascii="Arial" w:hAnsi="Arial" w:cs="Arial"/>
                        </w:rPr>
                        <w:t xml:space="preserve"> and legislation</w:t>
                      </w:r>
                    </w:p>
                  </w:txbxContent>
                </v:textbox>
              </v:oval>
            </w:pict>
          </mc:Fallback>
        </mc:AlternateContent>
      </w:r>
      <w:r>
        <w:rPr>
          <w:noProof/>
          <w:lang w:eastAsia="en-GB"/>
        </w:rPr>
        <mc:AlternateContent>
          <mc:Choice Requires="wps">
            <w:drawing>
              <wp:anchor distT="0" distB="0" distL="114300" distR="114300" simplePos="0" relativeHeight="251814912" behindDoc="0" locked="0" layoutInCell="1" allowOverlap="1" wp14:anchorId="7345FCC0" wp14:editId="5EFE45E3">
                <wp:simplePos x="0" y="0"/>
                <wp:positionH relativeFrom="column">
                  <wp:posOffset>4333875</wp:posOffset>
                </wp:positionH>
                <wp:positionV relativeFrom="paragraph">
                  <wp:posOffset>297815</wp:posOffset>
                </wp:positionV>
                <wp:extent cx="1190625" cy="1409700"/>
                <wp:effectExtent l="0" t="0" r="28575" b="19050"/>
                <wp:wrapNone/>
                <wp:docPr id="20" name="Oval 20"/>
                <wp:cNvGraphicFramePr/>
                <a:graphic xmlns:a="http://schemas.openxmlformats.org/drawingml/2006/main">
                  <a:graphicData uri="http://schemas.microsoft.com/office/word/2010/wordprocessingShape">
                    <wps:wsp>
                      <wps:cNvSpPr/>
                      <wps:spPr>
                        <a:xfrm>
                          <a:off x="0" y="0"/>
                          <a:ext cx="1190625" cy="1409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6A8C" w:rsidRPr="0085471B" w:rsidRDefault="00C76A8C" w:rsidP="00C76A8C">
                            <w:pPr>
                              <w:jc w:val="center"/>
                              <w:rPr>
                                <w:rFonts w:ascii="Arial" w:hAnsi="Arial" w:cs="Arial"/>
                              </w:rPr>
                            </w:pPr>
                            <w:r w:rsidRPr="0085471B">
                              <w:rPr>
                                <w:rFonts w:ascii="Arial" w:hAnsi="Arial" w:cs="Arial"/>
                              </w:rPr>
                              <w:t xml:space="preserve">Lessons learned/ </w:t>
                            </w:r>
                            <w:proofErr w:type="gramStart"/>
                            <w:r w:rsidRPr="0085471B">
                              <w:rPr>
                                <w:rFonts w:ascii="Arial" w:hAnsi="Arial" w:cs="Arial"/>
                              </w:rPr>
                              <w:t>Learning</w:t>
                            </w:r>
                            <w:proofErr w:type="gramEnd"/>
                            <w:r w:rsidRPr="0085471B">
                              <w:rPr>
                                <w:rFonts w:ascii="Arial" w:hAnsi="Arial" w:cs="Arial"/>
                              </w:rPr>
                              <w:t xml:space="preserve">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40" style="position:absolute;margin-left:341.25pt;margin-top:23.45pt;width:93.75pt;height:1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" fillcolor="#4f81bd [3204]" strokecolor="#243f60 [1604]" strokeweight="2pt">
                <v:textbox>
                  <w:txbxContent>
                    <w:p w:rsidR="00C76A8C" w:rsidRPr="0085471B" w:rsidRDefault="00C76A8C" w:rsidP="00C76A8C">
                      <w:pPr>
                        <w:jc w:val="center"/>
                        <w:rPr>
                          <w:rFonts w:ascii="Arial" w:hAnsi="Arial" w:cs="Arial"/>
                        </w:rPr>
                      </w:pPr>
                      <w:r w:rsidRPr="0085471B">
                        <w:rPr>
                          <w:rFonts w:ascii="Arial" w:hAnsi="Arial" w:cs="Arial"/>
                        </w:rPr>
                        <w:t xml:space="preserve">Lessons learned/ </w:t>
                      </w:r>
                      <w:proofErr w:type="gramStart"/>
                      <w:r w:rsidRPr="0085471B">
                        <w:rPr>
                          <w:rFonts w:ascii="Arial" w:hAnsi="Arial" w:cs="Arial"/>
                        </w:rPr>
                        <w:t>Learning</w:t>
                      </w:r>
                      <w:proofErr w:type="gramEnd"/>
                      <w:r w:rsidRPr="0085471B">
                        <w:rPr>
                          <w:rFonts w:ascii="Arial" w:hAnsi="Arial" w:cs="Arial"/>
                        </w:rPr>
                        <w:t xml:space="preserve"> culture</w:t>
                      </w:r>
                    </w:p>
                  </w:txbxContent>
                </v:textbox>
              </v:oval>
            </w:pict>
          </mc:Fallback>
        </mc:AlternateContent>
      </w:r>
    </w:p>
    <w:p w:rsidR="00C76A8C" w:rsidRDefault="00C76A8C" w:rsidP="00C76A8C"/>
    <w:p w:rsidR="00C76A8C" w:rsidRDefault="00C76A8C" w:rsidP="00C76A8C"/>
    <w:p w:rsidR="00C76A8C" w:rsidRDefault="00C76A8C" w:rsidP="00C76A8C"/>
    <w:p w:rsidR="00C76A8C" w:rsidRDefault="00C76A8C" w:rsidP="00C76A8C"/>
    <w:p w:rsidR="00C76A8C" w:rsidRDefault="00C76A8C" w:rsidP="00C76A8C">
      <w:pPr>
        <w:pStyle w:val="Default"/>
        <w:spacing w:line="276" w:lineRule="auto"/>
        <w:jc w:val="both"/>
        <w:rPr>
          <w:sz w:val="20"/>
          <w:szCs w:val="20"/>
        </w:rPr>
      </w:pPr>
    </w:p>
    <w:p w:rsidR="00C76A8C" w:rsidRDefault="00C76A8C" w:rsidP="00C76A8C">
      <w:pPr>
        <w:pStyle w:val="Default"/>
        <w:spacing w:line="276" w:lineRule="auto"/>
        <w:jc w:val="both"/>
        <w:rPr>
          <w:sz w:val="20"/>
          <w:szCs w:val="20"/>
        </w:rPr>
      </w:pPr>
    </w:p>
    <w:p w:rsidR="00C76A8C" w:rsidRDefault="00C76A8C" w:rsidP="00C76A8C">
      <w:pPr>
        <w:pStyle w:val="Default"/>
        <w:spacing w:line="276" w:lineRule="auto"/>
        <w:jc w:val="both"/>
        <w:rPr>
          <w:sz w:val="20"/>
          <w:szCs w:val="20"/>
        </w:rPr>
      </w:pPr>
    </w:p>
    <w:p w:rsidR="00C76A8C" w:rsidRDefault="00C76A8C" w:rsidP="00C76A8C">
      <w:pPr>
        <w:pStyle w:val="Default"/>
        <w:spacing w:line="276" w:lineRule="auto"/>
        <w:jc w:val="both"/>
        <w:rPr>
          <w:sz w:val="20"/>
          <w:szCs w:val="20"/>
        </w:rPr>
      </w:pPr>
    </w:p>
    <w:p w:rsidR="00C76A8C" w:rsidRDefault="00C76A8C" w:rsidP="00C76A8C">
      <w:pPr>
        <w:pStyle w:val="Default"/>
        <w:spacing w:line="276" w:lineRule="auto"/>
        <w:jc w:val="both"/>
        <w:rPr>
          <w:sz w:val="20"/>
          <w:szCs w:val="20"/>
        </w:rPr>
      </w:pPr>
    </w:p>
    <w:p w:rsidR="000C2E7C" w:rsidRDefault="000C2E7C">
      <w:pPr>
        <w:rPr>
          <w:rFonts w:cs="Arial"/>
          <w:lang w:eastAsia="en-GB"/>
        </w:rPr>
      </w:pPr>
    </w:p>
    <w:p w:rsidR="000C2E7C" w:rsidRDefault="000C2E7C">
      <w:pPr>
        <w:rPr>
          <w:rFonts w:cs="Arial"/>
          <w:lang w:eastAsia="en-GB"/>
        </w:rPr>
      </w:pPr>
    </w:p>
    <w:p w:rsidR="000C2E7C" w:rsidRDefault="000C2E7C" w:rsidP="000C2E7C">
      <w:pPr>
        <w:autoSpaceDE w:val="0"/>
        <w:autoSpaceDN w:val="0"/>
        <w:adjustRightInd w:val="0"/>
        <w:spacing w:after="0"/>
        <w:jc w:val="right"/>
        <w:rPr>
          <w:rFonts w:ascii="Arial" w:hAnsi="Arial" w:cs="Arial"/>
          <w:sz w:val="20"/>
          <w:szCs w:val="20"/>
        </w:rPr>
      </w:pPr>
    </w:p>
    <w:p w:rsidR="000C2E7C" w:rsidRPr="000C2E7C" w:rsidRDefault="000C2E7C" w:rsidP="000C2E7C">
      <w:pPr>
        <w:autoSpaceDE w:val="0"/>
        <w:autoSpaceDN w:val="0"/>
        <w:adjustRightInd w:val="0"/>
        <w:spacing w:after="0"/>
        <w:jc w:val="right"/>
        <w:rPr>
          <w:rFonts w:ascii="Arial" w:hAnsi="Arial" w:cs="Arial"/>
          <w:b/>
          <w:sz w:val="20"/>
          <w:szCs w:val="20"/>
        </w:rPr>
      </w:pPr>
      <w:r w:rsidRPr="000C2E7C">
        <w:rPr>
          <w:rFonts w:ascii="Arial" w:hAnsi="Arial" w:cs="Arial"/>
          <w:b/>
          <w:sz w:val="20"/>
          <w:szCs w:val="20"/>
        </w:rPr>
        <w:t>Appendix 2</w:t>
      </w:r>
    </w:p>
    <w:p w:rsidR="00643BC0" w:rsidRDefault="00643BC0" w:rsidP="000C2E7C">
      <w:pPr>
        <w:jc w:val="center"/>
        <w:rPr>
          <w:rFonts w:cs="Arial"/>
          <w:sz w:val="28"/>
          <w:szCs w:val="28"/>
        </w:rPr>
      </w:pPr>
    </w:p>
    <w:p w:rsidR="000C2E7C" w:rsidRPr="00643BC0" w:rsidRDefault="000C2E7C" w:rsidP="000C2E7C">
      <w:pPr>
        <w:jc w:val="center"/>
        <w:rPr>
          <w:rFonts w:ascii="Arial" w:hAnsi="Arial" w:cs="Arial"/>
          <w:b/>
          <w:sz w:val="28"/>
          <w:szCs w:val="28"/>
          <w:u w:val="single"/>
        </w:rPr>
      </w:pPr>
      <w:r w:rsidRPr="00643BC0">
        <w:rPr>
          <w:rFonts w:ascii="Arial" w:hAnsi="Arial" w:cs="Arial"/>
          <w:b/>
          <w:sz w:val="28"/>
          <w:szCs w:val="28"/>
          <w:u w:val="single"/>
        </w:rPr>
        <w:t xml:space="preserve">Wakefield </w:t>
      </w:r>
      <w:r w:rsidR="00643BC0">
        <w:rPr>
          <w:rFonts w:ascii="Arial" w:hAnsi="Arial" w:cs="Arial"/>
          <w:b/>
          <w:sz w:val="28"/>
          <w:szCs w:val="28"/>
          <w:u w:val="single"/>
        </w:rPr>
        <w:t>Together Partnership Map</w:t>
      </w:r>
    </w:p>
    <w:p w:rsidR="00643BC0" w:rsidRDefault="00643BC0" w:rsidP="000C2E7C">
      <w:pPr>
        <w:jc w:val="center"/>
        <w:rPr>
          <w:rFonts w:cs="Arial"/>
          <w:sz w:val="28"/>
          <w:szCs w:val="28"/>
        </w:rPr>
      </w:pPr>
    </w:p>
    <w:p w:rsidR="000C2E7C" w:rsidRDefault="000C2E7C" w:rsidP="000C2E7C">
      <w:pPr>
        <w:jc w:val="center"/>
        <w:rPr>
          <w:rFonts w:cs="Arial"/>
          <w:sz w:val="28"/>
          <w:szCs w:val="28"/>
        </w:rPr>
      </w:pPr>
      <w:r>
        <w:rPr>
          <w:rFonts w:cs="Arial"/>
          <w:noProof/>
          <w:sz w:val="28"/>
          <w:szCs w:val="28"/>
          <w:lang w:eastAsia="en-GB"/>
        </w:rPr>
        <mc:AlternateContent>
          <mc:Choice Requires="wps">
            <w:drawing>
              <wp:anchor distT="0" distB="0" distL="114300" distR="114300" simplePos="0" relativeHeight="251826176" behindDoc="0" locked="0" layoutInCell="1" allowOverlap="1" wp14:anchorId="520AA87D" wp14:editId="7DEEA6FD">
                <wp:simplePos x="0" y="0"/>
                <wp:positionH relativeFrom="column">
                  <wp:posOffset>-133350</wp:posOffset>
                </wp:positionH>
                <wp:positionV relativeFrom="paragraph">
                  <wp:posOffset>155575</wp:posOffset>
                </wp:positionV>
                <wp:extent cx="1400175" cy="619125"/>
                <wp:effectExtent l="57150" t="38100" r="85725" b="104775"/>
                <wp:wrapNone/>
                <wp:docPr id="26" name="Rectangle 26"/>
                <wp:cNvGraphicFramePr/>
                <a:graphic xmlns:a="http://schemas.openxmlformats.org/drawingml/2006/main">
                  <a:graphicData uri="http://schemas.microsoft.com/office/word/2010/wordprocessingShape">
                    <wps:wsp>
                      <wps:cNvSpPr/>
                      <wps:spPr>
                        <a:xfrm>
                          <a:off x="0" y="0"/>
                          <a:ext cx="1400175" cy="619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C2E7C" w:rsidRPr="004A251D" w:rsidRDefault="000C2E7C" w:rsidP="000C2E7C">
                            <w:pPr>
                              <w:pStyle w:val="NoSpacing"/>
                              <w:jc w:val="center"/>
                            </w:pPr>
                            <w:r w:rsidRPr="004A251D">
                              <w:t>Third Sector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1" style="position:absolute;left:0;text-align:left;margin-left:-10.5pt;margin-top:12.25pt;width:110.25pt;height:4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0C2E7C" w:rsidRPr="004A251D" w:rsidRDefault="000C2E7C" w:rsidP="000C2E7C">
                      <w:pPr>
                        <w:pStyle w:val="NoSpacing"/>
                        <w:jc w:val="center"/>
                      </w:pPr>
                      <w:r w:rsidRPr="004A251D">
                        <w:t>Third Sector Assembly</w:t>
                      </w:r>
                    </w:p>
                  </w:txbxContent>
                </v:textbox>
              </v:rect>
            </w:pict>
          </mc:Fallback>
        </mc:AlternateContent>
      </w:r>
      <w:r>
        <w:rPr>
          <w:rFonts w:cs="Arial"/>
          <w:noProof/>
          <w:sz w:val="28"/>
          <w:szCs w:val="28"/>
          <w:lang w:eastAsia="en-GB"/>
        </w:rPr>
        <mc:AlternateContent>
          <mc:Choice Requires="wps">
            <w:drawing>
              <wp:anchor distT="0" distB="0" distL="114300" distR="114300" simplePos="0" relativeHeight="251828224" behindDoc="0" locked="0" layoutInCell="1" allowOverlap="1" wp14:anchorId="4789381D" wp14:editId="763A8247">
                <wp:simplePos x="0" y="0"/>
                <wp:positionH relativeFrom="column">
                  <wp:posOffset>4800600</wp:posOffset>
                </wp:positionH>
                <wp:positionV relativeFrom="paragraph">
                  <wp:posOffset>155575</wp:posOffset>
                </wp:positionV>
                <wp:extent cx="1419225" cy="619125"/>
                <wp:effectExtent l="57150" t="38100" r="85725" b="104775"/>
                <wp:wrapNone/>
                <wp:docPr id="30" name="Rectangle 30"/>
                <wp:cNvGraphicFramePr/>
                <a:graphic xmlns:a="http://schemas.openxmlformats.org/drawingml/2006/main">
                  <a:graphicData uri="http://schemas.microsoft.com/office/word/2010/wordprocessingShape">
                    <wps:wsp>
                      <wps:cNvSpPr/>
                      <wps:spPr>
                        <a:xfrm>
                          <a:off x="0" y="0"/>
                          <a:ext cx="1419225" cy="6191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C2E7C" w:rsidRPr="00235C70" w:rsidRDefault="000C2E7C" w:rsidP="000C2E7C">
                            <w:pPr>
                              <w:pStyle w:val="NoSpacing"/>
                              <w:jc w:val="center"/>
                              <w:rPr>
                                <w:rFonts w:ascii="Arial" w:hAnsi="Arial" w:cs="Arial"/>
                                <w:sz w:val="20"/>
                                <w:szCs w:val="20"/>
                              </w:rPr>
                            </w:pPr>
                            <w:r w:rsidRPr="00235C70">
                              <w:rPr>
                                <w:rFonts w:ascii="Arial" w:hAnsi="Arial" w:cs="Arial"/>
                                <w:sz w:val="20"/>
                                <w:szCs w:val="20"/>
                              </w:rPr>
                              <w:t>Wakefield Enterprise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2" style="position:absolute;left:0;text-align:left;margin-left:378pt;margin-top:12.25pt;width:111.75pt;height:4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0C2E7C" w:rsidRPr="00235C70" w:rsidRDefault="000C2E7C" w:rsidP="000C2E7C">
                      <w:pPr>
                        <w:pStyle w:val="NoSpacing"/>
                        <w:jc w:val="center"/>
                        <w:rPr>
                          <w:rFonts w:ascii="Arial" w:hAnsi="Arial" w:cs="Arial"/>
                          <w:sz w:val="20"/>
                          <w:szCs w:val="20"/>
                        </w:rPr>
                      </w:pPr>
                      <w:r w:rsidRPr="00235C70">
                        <w:rPr>
                          <w:rFonts w:ascii="Arial" w:hAnsi="Arial" w:cs="Arial"/>
                          <w:sz w:val="20"/>
                          <w:szCs w:val="20"/>
                        </w:rPr>
                        <w:t>Wakefield Enterprise Partnership</w:t>
                      </w:r>
                    </w:p>
                  </w:txbxContent>
                </v:textbox>
              </v:rect>
            </w:pict>
          </mc:Fallback>
        </mc:AlternateContent>
      </w:r>
      <w:r>
        <w:rPr>
          <w:rFonts w:cs="Arial"/>
          <w:noProof/>
          <w:sz w:val="28"/>
          <w:szCs w:val="28"/>
          <w:lang w:eastAsia="en-GB"/>
        </w:rPr>
        <mc:AlternateContent>
          <mc:Choice Requires="wps">
            <w:drawing>
              <wp:anchor distT="0" distB="0" distL="114300" distR="114300" simplePos="0" relativeHeight="251825152" behindDoc="0" locked="0" layoutInCell="1" allowOverlap="1" wp14:anchorId="3DA4E484" wp14:editId="79DF6634">
                <wp:simplePos x="0" y="0"/>
                <wp:positionH relativeFrom="column">
                  <wp:posOffset>1895475</wp:posOffset>
                </wp:positionH>
                <wp:positionV relativeFrom="paragraph">
                  <wp:posOffset>154940</wp:posOffset>
                </wp:positionV>
                <wp:extent cx="2095500" cy="619125"/>
                <wp:effectExtent l="57150" t="38100" r="76200" b="104775"/>
                <wp:wrapNone/>
                <wp:docPr id="25" name="Rectangle 25"/>
                <wp:cNvGraphicFramePr/>
                <a:graphic xmlns:a="http://schemas.openxmlformats.org/drawingml/2006/main">
                  <a:graphicData uri="http://schemas.microsoft.com/office/word/2010/wordprocessingShape">
                    <wps:wsp>
                      <wps:cNvSpPr/>
                      <wps:spPr>
                        <a:xfrm>
                          <a:off x="0" y="0"/>
                          <a:ext cx="2095500" cy="619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C2E7C" w:rsidRPr="004A251D" w:rsidRDefault="000C2E7C" w:rsidP="000C2E7C">
                            <w:pPr>
                              <w:pStyle w:val="NoSpacing"/>
                              <w:jc w:val="center"/>
                            </w:pPr>
                            <w:r w:rsidRPr="004A251D">
                              <w:t>Wakefield Together</w:t>
                            </w:r>
                          </w:p>
                          <w:p w:rsidR="000C2E7C" w:rsidRPr="004A251D" w:rsidRDefault="000C2E7C" w:rsidP="000C2E7C">
                            <w:pPr>
                              <w:pStyle w:val="NoSpacing"/>
                              <w:jc w:val="center"/>
                            </w:pPr>
                            <w:r w:rsidRPr="004A251D">
                              <w:t>Local Services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3" style="position:absolute;left:0;text-align:left;margin-left:149.25pt;margin-top:12.2pt;width:165pt;height:4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rsidR="000C2E7C" w:rsidRPr="004A251D" w:rsidRDefault="000C2E7C" w:rsidP="000C2E7C">
                      <w:pPr>
                        <w:pStyle w:val="NoSpacing"/>
                        <w:jc w:val="center"/>
                      </w:pPr>
                      <w:r w:rsidRPr="004A251D">
                        <w:t>Wakefield Together</w:t>
                      </w:r>
                    </w:p>
                    <w:p w:rsidR="000C2E7C" w:rsidRPr="004A251D" w:rsidRDefault="000C2E7C" w:rsidP="000C2E7C">
                      <w:pPr>
                        <w:pStyle w:val="NoSpacing"/>
                        <w:jc w:val="center"/>
                      </w:pPr>
                      <w:r w:rsidRPr="004A251D">
                        <w:t>Local Services Board</w:t>
                      </w:r>
                    </w:p>
                  </w:txbxContent>
                </v:textbox>
              </v:rect>
            </w:pict>
          </mc:Fallback>
        </mc:AlternateContent>
      </w:r>
    </w:p>
    <w:p w:rsidR="000C2E7C" w:rsidRDefault="000C2E7C" w:rsidP="000C2E7C">
      <w:pPr>
        <w:jc w:val="center"/>
        <w:rPr>
          <w:rFonts w:cs="Arial"/>
          <w:sz w:val="28"/>
          <w:szCs w:val="28"/>
        </w:rPr>
      </w:pPr>
      <w:r>
        <w:rPr>
          <w:rFonts w:cs="Arial"/>
          <w:noProof/>
          <w:sz w:val="28"/>
          <w:szCs w:val="28"/>
          <w:lang w:eastAsia="en-GB"/>
        </w:rPr>
        <mc:AlternateContent>
          <mc:Choice Requires="wps">
            <w:drawing>
              <wp:anchor distT="0" distB="0" distL="114300" distR="114300" simplePos="0" relativeHeight="251827200" behindDoc="0" locked="0" layoutInCell="1" allowOverlap="1" wp14:anchorId="0A60D952" wp14:editId="407DDF27">
                <wp:simplePos x="0" y="0"/>
                <wp:positionH relativeFrom="column">
                  <wp:posOffset>1428750</wp:posOffset>
                </wp:positionH>
                <wp:positionV relativeFrom="paragraph">
                  <wp:posOffset>74295</wp:posOffset>
                </wp:positionV>
                <wp:extent cx="361950" cy="0"/>
                <wp:effectExtent l="0" t="76200" r="19050" b="114300"/>
                <wp:wrapNone/>
                <wp:docPr id="29" name="Straight Arrow Connector 29"/>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12.5pt;margin-top:5.85pt;width:28.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" strokecolor="#4579b8 [3044]">
                <v:stroke endarrow="open"/>
              </v:shape>
            </w:pict>
          </mc:Fallback>
        </mc:AlternateContent>
      </w:r>
      <w:r>
        <w:rPr>
          <w:rFonts w:cs="Arial"/>
          <w:noProof/>
          <w:sz w:val="28"/>
          <w:szCs w:val="28"/>
          <w:lang w:eastAsia="en-GB"/>
        </w:rPr>
        <mc:AlternateContent>
          <mc:Choice Requires="wps">
            <w:drawing>
              <wp:anchor distT="0" distB="0" distL="114300" distR="114300" simplePos="0" relativeHeight="251829248" behindDoc="0" locked="0" layoutInCell="1" allowOverlap="1" wp14:anchorId="37E6B622" wp14:editId="28E5FD76">
                <wp:simplePos x="0" y="0"/>
                <wp:positionH relativeFrom="column">
                  <wp:posOffset>4076700</wp:posOffset>
                </wp:positionH>
                <wp:positionV relativeFrom="paragraph">
                  <wp:posOffset>71120</wp:posOffset>
                </wp:positionV>
                <wp:extent cx="581025" cy="0"/>
                <wp:effectExtent l="38100" t="76200" r="0" b="114300"/>
                <wp:wrapNone/>
                <wp:docPr id="31" name="Straight Arrow Connector 31"/>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21pt;margin-top:5.6pt;width:45.7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" strokecolor="#4579b8 [3044]">
                <v:stroke endarrow="open"/>
              </v:shape>
            </w:pict>
          </mc:Fallback>
        </mc:AlternateContent>
      </w:r>
    </w:p>
    <w:p w:rsidR="000C2E7C" w:rsidRDefault="000C2E7C" w:rsidP="000C2E7C">
      <w:pPr>
        <w:jc w:val="both"/>
        <w:rPr>
          <w:rFonts w:cs="Arial"/>
          <w:sz w:val="28"/>
          <w:szCs w:val="28"/>
        </w:rPr>
      </w:pPr>
      <w:r>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1A3959CF" wp14:editId="253707AF">
                <wp:simplePos x="0" y="0"/>
                <wp:positionH relativeFrom="column">
                  <wp:posOffset>-695325</wp:posOffset>
                </wp:positionH>
                <wp:positionV relativeFrom="paragraph">
                  <wp:posOffset>288290</wp:posOffset>
                </wp:positionV>
                <wp:extent cx="1000125" cy="1257300"/>
                <wp:effectExtent l="57150" t="38100" r="85725" b="95250"/>
                <wp:wrapNone/>
                <wp:docPr id="1" name="Rectangle 1"/>
                <wp:cNvGraphicFramePr/>
                <a:graphic xmlns:a="http://schemas.openxmlformats.org/drawingml/2006/main">
                  <a:graphicData uri="http://schemas.microsoft.com/office/word/2010/wordprocessingShape">
                    <wps:wsp>
                      <wps:cNvSpPr/>
                      <wps:spPr>
                        <a:xfrm>
                          <a:off x="0" y="0"/>
                          <a:ext cx="1000125" cy="12573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C2E7C" w:rsidRDefault="000C2E7C" w:rsidP="000C2E7C">
                            <w:pPr>
                              <w:jc w:val="center"/>
                            </w:pPr>
                            <w:r w:rsidRPr="00235C70">
                              <w:rPr>
                                <w:rFonts w:ascii="Arial" w:hAnsi="Arial" w:cs="Arial"/>
                                <w:sz w:val="20"/>
                                <w:szCs w:val="20"/>
                              </w:rPr>
                              <w:t>Wakefield Safeguarding Children’s Boar</w:t>
                            </w: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4" style="position:absolute;left:0;text-align:left;margin-left:-54.75pt;margin-top:22.7pt;width:78.75pt;height:9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0C2E7C" w:rsidRDefault="000C2E7C" w:rsidP="000C2E7C">
                      <w:pPr>
                        <w:jc w:val="center"/>
                      </w:pPr>
                      <w:r w:rsidRPr="00235C70">
                        <w:rPr>
                          <w:rFonts w:ascii="Arial" w:hAnsi="Arial" w:cs="Arial"/>
                          <w:sz w:val="20"/>
                          <w:szCs w:val="20"/>
                        </w:rPr>
                        <w:t>Wakefield Safeguarding Children’s Boar</w:t>
                      </w:r>
                      <w:r>
                        <w:t>d</w:t>
                      </w:r>
                    </w:p>
                  </w:txbxContent>
                </v:textbox>
              </v:rect>
            </w:pict>
          </mc:Fallback>
        </mc:AlternateContent>
      </w:r>
      <w:r>
        <w:rPr>
          <w:rFonts w:cs="Arial"/>
          <w:noProof/>
          <w:sz w:val="28"/>
          <w:szCs w:val="28"/>
          <w:lang w:eastAsia="en-GB"/>
        </w:rPr>
        <mc:AlternateContent>
          <mc:Choice Requires="wps">
            <w:drawing>
              <wp:anchor distT="0" distB="0" distL="114300" distR="114300" simplePos="0" relativeHeight="251834368" behindDoc="0" locked="0" layoutInCell="1" allowOverlap="1" wp14:anchorId="4B2E81DD" wp14:editId="5238EB74">
                <wp:simplePos x="0" y="0"/>
                <wp:positionH relativeFrom="column">
                  <wp:posOffset>4933950</wp:posOffset>
                </wp:positionH>
                <wp:positionV relativeFrom="paragraph">
                  <wp:posOffset>313690</wp:posOffset>
                </wp:positionV>
                <wp:extent cx="0" cy="2667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24.7pt" to="388.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KctwEAAMQDAAAOAAAAZHJzL2Uyb0RvYy54bWysU8GO0zAQvSPxD5bvNGmR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" strokecolor="#4579b8 [3044]"/>
            </w:pict>
          </mc:Fallback>
        </mc:AlternateContent>
      </w:r>
      <w:r>
        <w:rPr>
          <w:rFonts w:cs="Arial"/>
          <w:noProof/>
          <w:sz w:val="28"/>
          <w:szCs w:val="28"/>
          <w:lang w:eastAsia="en-GB"/>
        </w:rPr>
        <mc:AlternateContent>
          <mc:Choice Requires="wps">
            <w:drawing>
              <wp:anchor distT="0" distB="0" distL="114300" distR="114300" simplePos="0" relativeHeight="251833344" behindDoc="0" locked="0" layoutInCell="1" allowOverlap="1" wp14:anchorId="6CAD97C1" wp14:editId="5AA3C66A">
                <wp:simplePos x="0" y="0"/>
                <wp:positionH relativeFrom="column">
                  <wp:posOffset>3000375</wp:posOffset>
                </wp:positionH>
                <wp:positionV relativeFrom="paragraph">
                  <wp:posOffset>313690</wp:posOffset>
                </wp:positionV>
                <wp:extent cx="0" cy="2667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24.7pt" to="236.2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" strokecolor="#4579b8 [3044]"/>
            </w:pict>
          </mc:Fallback>
        </mc:AlternateContent>
      </w:r>
      <w:r>
        <w:rPr>
          <w:rFonts w:cs="Arial"/>
          <w:noProof/>
          <w:sz w:val="28"/>
          <w:szCs w:val="28"/>
          <w:lang w:eastAsia="en-GB"/>
        </w:rPr>
        <mc:AlternateContent>
          <mc:Choice Requires="wps">
            <w:drawing>
              <wp:anchor distT="0" distB="0" distL="114300" distR="114300" simplePos="0" relativeHeight="251832320" behindDoc="0" locked="0" layoutInCell="1" allowOverlap="1" wp14:anchorId="57FFC1B9" wp14:editId="09B7C1A8">
                <wp:simplePos x="0" y="0"/>
                <wp:positionH relativeFrom="column">
                  <wp:posOffset>1266825</wp:posOffset>
                </wp:positionH>
                <wp:positionV relativeFrom="paragraph">
                  <wp:posOffset>313690</wp:posOffset>
                </wp:positionV>
                <wp:extent cx="0" cy="26670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24.7pt" to="99.7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tgtwEAAMQDAAAOAAAAZHJzL2Uyb0RvYy54bWysU8GO0zAQvSPxD5bvNGkR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" strokecolor="#4579b8 [3044]"/>
            </w:pict>
          </mc:Fallback>
        </mc:AlternateContent>
      </w:r>
      <w:r>
        <w:rPr>
          <w:rFonts w:cs="Arial"/>
          <w:noProof/>
          <w:sz w:val="28"/>
          <w:szCs w:val="28"/>
          <w:lang w:eastAsia="en-GB"/>
        </w:rPr>
        <mc:AlternateContent>
          <mc:Choice Requires="wps">
            <w:drawing>
              <wp:anchor distT="0" distB="0" distL="114300" distR="114300" simplePos="0" relativeHeight="251830272" behindDoc="0" locked="0" layoutInCell="1" allowOverlap="1" wp14:anchorId="698D0FA3" wp14:editId="639DD69A">
                <wp:simplePos x="0" y="0"/>
                <wp:positionH relativeFrom="column">
                  <wp:posOffset>2876550</wp:posOffset>
                </wp:positionH>
                <wp:positionV relativeFrom="paragraph">
                  <wp:posOffset>18415</wp:posOffset>
                </wp:positionV>
                <wp:extent cx="0" cy="29527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45pt" to="22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" strokecolor="#4579b8 [3044]"/>
            </w:pict>
          </mc:Fallback>
        </mc:AlternateContent>
      </w:r>
      <w:r>
        <w:rPr>
          <w:rFonts w:cs="Arial"/>
          <w:noProof/>
          <w:sz w:val="28"/>
          <w:szCs w:val="28"/>
          <w:lang w:eastAsia="en-GB"/>
        </w:rPr>
        <mc:AlternateContent>
          <mc:Choice Requires="wps">
            <w:drawing>
              <wp:anchor distT="0" distB="0" distL="114300" distR="114300" simplePos="0" relativeHeight="251831296" behindDoc="0" locked="0" layoutInCell="1" allowOverlap="1" wp14:anchorId="393EAB7C" wp14:editId="34459036">
                <wp:simplePos x="0" y="0"/>
                <wp:positionH relativeFrom="column">
                  <wp:posOffset>1266825</wp:posOffset>
                </wp:positionH>
                <wp:positionV relativeFrom="paragraph">
                  <wp:posOffset>313690</wp:posOffset>
                </wp:positionV>
                <wp:extent cx="36671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3667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24.7pt" to="38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" strokecolor="#4579b8 [3044]"/>
            </w:pict>
          </mc:Fallback>
        </mc:AlternateContent>
      </w:r>
    </w:p>
    <w:p w:rsidR="000C2E7C" w:rsidRPr="002B37CB" w:rsidRDefault="000C2E7C" w:rsidP="000C2E7C">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37440" behindDoc="0" locked="0" layoutInCell="1" allowOverlap="1" wp14:anchorId="6BBA2B20" wp14:editId="60155DB7">
                <wp:simplePos x="0" y="0"/>
                <wp:positionH relativeFrom="column">
                  <wp:posOffset>4267200</wp:posOffset>
                </wp:positionH>
                <wp:positionV relativeFrom="paragraph">
                  <wp:posOffset>206375</wp:posOffset>
                </wp:positionV>
                <wp:extent cx="1257300" cy="762000"/>
                <wp:effectExtent l="57150" t="38100" r="76200" b="95250"/>
                <wp:wrapNone/>
                <wp:docPr id="40" name="Rectangle 40"/>
                <wp:cNvGraphicFramePr/>
                <a:graphic xmlns:a="http://schemas.openxmlformats.org/drawingml/2006/main">
                  <a:graphicData uri="http://schemas.microsoft.com/office/word/2010/wordprocessingShape">
                    <wps:wsp>
                      <wps:cNvSpPr/>
                      <wps:spPr>
                        <a:xfrm>
                          <a:off x="0" y="0"/>
                          <a:ext cx="1257300" cy="7620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C2E7C" w:rsidRPr="00235C70" w:rsidRDefault="000C2E7C" w:rsidP="000C2E7C">
                            <w:pPr>
                              <w:jc w:val="center"/>
                              <w:rPr>
                                <w:rFonts w:ascii="Arial" w:hAnsi="Arial" w:cs="Arial"/>
                                <w:sz w:val="20"/>
                                <w:szCs w:val="20"/>
                              </w:rPr>
                            </w:pPr>
                            <w:r w:rsidRPr="00235C70">
                              <w:rPr>
                                <w:rFonts w:ascii="Arial" w:hAnsi="Arial" w:cs="Arial"/>
                                <w:sz w:val="20"/>
                                <w:szCs w:val="20"/>
                              </w:rPr>
                              <w:t>Health &amp; Wellbeing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5" style="position:absolute;left:0;text-align:left;margin-left:336pt;margin-top:16.25pt;width:99pt;height:6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" fillcolor="#bfb1d0 [1623]" strokecolor="#795d9b [3047]">
                <v:fill color2="#ece7f1 [503]" rotate="t" angle="180" colors="0 #c9b5e8;22938f #d9cbee;1 #f0eaf9" focus="100%" type="gradient"/>
                <v:shadow on="t" color="black" opacity="24903f" origin=",.5" offset="0,.55556mm"/>
                <v:textbox>
                  <w:txbxContent>
                    <w:p w:rsidR="000C2E7C" w:rsidRPr="00235C70" w:rsidRDefault="000C2E7C" w:rsidP="000C2E7C">
                      <w:pPr>
                        <w:jc w:val="center"/>
                        <w:rPr>
                          <w:rFonts w:ascii="Arial" w:hAnsi="Arial" w:cs="Arial"/>
                          <w:sz w:val="20"/>
                          <w:szCs w:val="20"/>
                        </w:rPr>
                      </w:pPr>
                      <w:r w:rsidRPr="00235C70">
                        <w:rPr>
                          <w:rFonts w:ascii="Arial" w:hAnsi="Arial" w:cs="Arial"/>
                          <w:sz w:val="20"/>
                          <w:szCs w:val="20"/>
                        </w:rPr>
                        <w:t>Health &amp; Wellbeing Board</w:t>
                      </w:r>
                    </w:p>
                  </w:txbxContent>
                </v:textbox>
              </v:rect>
            </w:pict>
          </mc:Fallback>
        </mc:AlternateContent>
      </w:r>
      <w:r>
        <w:rPr>
          <w:rFonts w:ascii="Arial" w:hAnsi="Arial" w:cs="Arial"/>
          <w:noProof/>
          <w:sz w:val="24"/>
          <w:szCs w:val="24"/>
          <w:lang w:eastAsia="en-GB"/>
        </w:rPr>
        <mc:AlternateContent>
          <mc:Choice Requires="wps">
            <w:drawing>
              <wp:anchor distT="0" distB="0" distL="114300" distR="114300" simplePos="0" relativeHeight="251835392" behindDoc="0" locked="0" layoutInCell="1" allowOverlap="1" wp14:anchorId="2EB90F52" wp14:editId="0C8D8E77">
                <wp:simplePos x="0" y="0"/>
                <wp:positionH relativeFrom="column">
                  <wp:posOffset>809625</wp:posOffset>
                </wp:positionH>
                <wp:positionV relativeFrom="paragraph">
                  <wp:posOffset>206375</wp:posOffset>
                </wp:positionV>
                <wp:extent cx="1190625" cy="714375"/>
                <wp:effectExtent l="57150" t="38100" r="85725" b="104775"/>
                <wp:wrapNone/>
                <wp:docPr id="38" name="Rectangle 38"/>
                <wp:cNvGraphicFramePr/>
                <a:graphic xmlns:a="http://schemas.openxmlformats.org/drawingml/2006/main">
                  <a:graphicData uri="http://schemas.microsoft.com/office/word/2010/wordprocessingShape">
                    <wps:wsp>
                      <wps:cNvSpPr/>
                      <wps:spPr>
                        <a:xfrm>
                          <a:off x="0" y="0"/>
                          <a:ext cx="1190625" cy="7143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C2E7C" w:rsidRPr="00235C70" w:rsidRDefault="000C2E7C" w:rsidP="000C2E7C">
                            <w:pPr>
                              <w:jc w:val="center"/>
                              <w:rPr>
                                <w:rFonts w:ascii="Arial" w:hAnsi="Arial" w:cs="Arial"/>
                                <w:sz w:val="20"/>
                                <w:szCs w:val="20"/>
                              </w:rPr>
                            </w:pPr>
                            <w:r w:rsidRPr="00235C70">
                              <w:rPr>
                                <w:rFonts w:ascii="Arial" w:hAnsi="Arial" w:cs="Arial"/>
                                <w:sz w:val="20"/>
                                <w:szCs w:val="20"/>
                              </w:rPr>
                              <w:t>Community Safety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6" style="position:absolute;left:0;text-align:left;margin-left:63.75pt;margin-top:16.25pt;width:93.75pt;height:5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" fillcolor="#bfb1d0 [1623]" strokecolor="#795d9b [3047]">
                <v:fill color2="#ece7f1 [503]" rotate="t" angle="180" colors="0 #c9b5e8;22938f #d9cbee;1 #f0eaf9" focus="100%" type="gradient"/>
                <v:shadow on="t" color="black" opacity="24903f" origin=",.5" offset="0,.55556mm"/>
                <v:textbox>
                  <w:txbxContent>
                    <w:p w:rsidR="000C2E7C" w:rsidRPr="00235C70" w:rsidRDefault="000C2E7C" w:rsidP="000C2E7C">
                      <w:pPr>
                        <w:jc w:val="center"/>
                        <w:rPr>
                          <w:rFonts w:ascii="Arial" w:hAnsi="Arial" w:cs="Arial"/>
                          <w:sz w:val="20"/>
                          <w:szCs w:val="20"/>
                        </w:rPr>
                      </w:pPr>
                      <w:r w:rsidRPr="00235C70">
                        <w:rPr>
                          <w:rFonts w:ascii="Arial" w:hAnsi="Arial" w:cs="Arial"/>
                          <w:sz w:val="20"/>
                          <w:szCs w:val="20"/>
                        </w:rPr>
                        <w:t>Community Safety Partnership</w:t>
                      </w:r>
                    </w:p>
                  </w:txbxContent>
                </v:textbox>
              </v:rect>
            </w:pict>
          </mc:Fallback>
        </mc:AlternateContent>
      </w:r>
      <w:r>
        <w:rPr>
          <w:rFonts w:ascii="Arial" w:hAnsi="Arial" w:cs="Arial"/>
          <w:noProof/>
          <w:sz w:val="24"/>
          <w:szCs w:val="24"/>
          <w:lang w:eastAsia="en-GB"/>
        </w:rPr>
        <mc:AlternateContent>
          <mc:Choice Requires="wps">
            <w:drawing>
              <wp:anchor distT="0" distB="0" distL="114300" distR="114300" simplePos="0" relativeHeight="251836416" behindDoc="0" locked="0" layoutInCell="1" allowOverlap="1" wp14:anchorId="2D9F1E42" wp14:editId="4C589834">
                <wp:simplePos x="0" y="0"/>
                <wp:positionH relativeFrom="column">
                  <wp:posOffset>2562225</wp:posOffset>
                </wp:positionH>
                <wp:positionV relativeFrom="paragraph">
                  <wp:posOffset>206375</wp:posOffset>
                </wp:positionV>
                <wp:extent cx="1181100" cy="762000"/>
                <wp:effectExtent l="57150" t="38100" r="76200" b="95250"/>
                <wp:wrapNone/>
                <wp:docPr id="39" name="Rectangle 39"/>
                <wp:cNvGraphicFramePr/>
                <a:graphic xmlns:a="http://schemas.openxmlformats.org/drawingml/2006/main">
                  <a:graphicData uri="http://schemas.microsoft.com/office/word/2010/wordprocessingShape">
                    <wps:wsp>
                      <wps:cNvSpPr/>
                      <wps:spPr>
                        <a:xfrm>
                          <a:off x="0" y="0"/>
                          <a:ext cx="1181100" cy="7620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C2E7C" w:rsidRPr="00235C70" w:rsidRDefault="000C2E7C" w:rsidP="000C2E7C">
                            <w:pPr>
                              <w:jc w:val="center"/>
                              <w:rPr>
                                <w:rFonts w:ascii="Arial" w:hAnsi="Arial" w:cs="Arial"/>
                                <w:sz w:val="20"/>
                                <w:szCs w:val="20"/>
                              </w:rPr>
                            </w:pPr>
                            <w:r w:rsidRPr="00235C70">
                              <w:rPr>
                                <w:rFonts w:ascii="Arial" w:hAnsi="Arial" w:cs="Arial"/>
                                <w:sz w:val="20"/>
                                <w:szCs w:val="20"/>
                              </w:rPr>
                              <w:t>Children and Young People’s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7" style="position:absolute;left:0;text-align:left;margin-left:201.75pt;margin-top:16.25pt;width:93pt;height:60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" fillcolor="#bfb1d0 [1623]" strokecolor="#795d9b [3047]">
                <v:fill color2="#ece7f1 [503]" rotate="t" angle="180" colors="0 #c9b5e8;22938f #d9cbee;1 #f0eaf9" focus="100%" type="gradient"/>
                <v:shadow on="t" color="black" opacity="24903f" origin=",.5" offset="0,.55556mm"/>
                <v:textbox>
                  <w:txbxContent>
                    <w:p w:rsidR="000C2E7C" w:rsidRPr="00235C70" w:rsidRDefault="000C2E7C" w:rsidP="000C2E7C">
                      <w:pPr>
                        <w:jc w:val="center"/>
                        <w:rPr>
                          <w:rFonts w:ascii="Arial" w:hAnsi="Arial" w:cs="Arial"/>
                          <w:sz w:val="20"/>
                          <w:szCs w:val="20"/>
                        </w:rPr>
                      </w:pPr>
                      <w:r w:rsidRPr="00235C70">
                        <w:rPr>
                          <w:rFonts w:ascii="Arial" w:hAnsi="Arial" w:cs="Arial"/>
                          <w:sz w:val="20"/>
                          <w:szCs w:val="20"/>
                        </w:rPr>
                        <w:t>Children and Young People’s Partnership</w:t>
                      </w:r>
                    </w:p>
                  </w:txbxContent>
                </v:textbox>
              </v:rect>
            </w:pict>
          </mc:Fallback>
        </mc:AlternateContent>
      </w:r>
    </w:p>
    <w:p w:rsidR="000C2E7C" w:rsidRDefault="000C2E7C" w:rsidP="000C2E7C">
      <w:pPr>
        <w:jc w:val="both"/>
        <w:rPr>
          <w:rFonts w:cs="Arial"/>
          <w:sz w:val="28"/>
          <w:szCs w:val="28"/>
        </w:rPr>
      </w:pPr>
    </w:p>
    <w:p w:rsidR="000C2E7C" w:rsidRDefault="000C2E7C" w:rsidP="000C2E7C">
      <w:pPr>
        <w:jc w:val="both"/>
        <w:rPr>
          <w:rFonts w:cs="Arial"/>
          <w:sz w:val="28"/>
          <w:szCs w:val="28"/>
        </w:rPr>
      </w:pPr>
      <w:r>
        <w:rPr>
          <w:rFonts w:cs="Arial"/>
          <w:noProof/>
          <w:sz w:val="28"/>
          <w:szCs w:val="28"/>
          <w:lang w:eastAsia="en-GB"/>
        </w:rPr>
        <mc:AlternateContent>
          <mc:Choice Requires="wps">
            <w:drawing>
              <wp:anchor distT="0" distB="0" distL="114300" distR="114300" simplePos="0" relativeHeight="251839488" behindDoc="0" locked="0" layoutInCell="1" allowOverlap="1" wp14:anchorId="7DD3CEA4" wp14:editId="41AB5BEB">
                <wp:simplePos x="0" y="0"/>
                <wp:positionH relativeFrom="column">
                  <wp:posOffset>3105150</wp:posOffset>
                </wp:positionH>
                <wp:positionV relativeFrom="paragraph">
                  <wp:posOffset>292100</wp:posOffset>
                </wp:positionV>
                <wp:extent cx="685800" cy="5810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68580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23pt" to="298.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" strokecolor="#4579b8 [3044]"/>
            </w:pict>
          </mc:Fallback>
        </mc:AlternateContent>
      </w:r>
      <w:r>
        <w:rPr>
          <w:rFonts w:cs="Arial"/>
          <w:noProof/>
          <w:sz w:val="28"/>
          <w:szCs w:val="28"/>
          <w:lang w:eastAsia="en-GB"/>
        </w:rPr>
        <mc:AlternateContent>
          <mc:Choice Requires="wps">
            <w:drawing>
              <wp:anchor distT="0" distB="0" distL="114300" distR="114300" simplePos="0" relativeHeight="251838464" behindDoc="0" locked="0" layoutInCell="1" allowOverlap="1" wp14:anchorId="65F22767" wp14:editId="15DE7CE0">
                <wp:simplePos x="0" y="0"/>
                <wp:positionH relativeFrom="column">
                  <wp:posOffset>2047875</wp:posOffset>
                </wp:positionH>
                <wp:positionV relativeFrom="paragraph">
                  <wp:posOffset>263525</wp:posOffset>
                </wp:positionV>
                <wp:extent cx="952501" cy="609600"/>
                <wp:effectExtent l="0" t="0" r="19050" b="19050"/>
                <wp:wrapNone/>
                <wp:docPr id="41" name="Straight Connector 41"/>
                <wp:cNvGraphicFramePr/>
                <a:graphic xmlns:a="http://schemas.openxmlformats.org/drawingml/2006/main">
                  <a:graphicData uri="http://schemas.microsoft.com/office/word/2010/wordprocessingShape">
                    <wps:wsp>
                      <wps:cNvCnPr/>
                      <wps:spPr>
                        <a:xfrm flipH="1">
                          <a:off x="0" y="0"/>
                          <a:ext cx="952501"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20.75pt" to="236.2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" strokecolor="#4579b8 [3044]"/>
            </w:pict>
          </mc:Fallback>
        </mc:AlternateContent>
      </w:r>
      <w:r>
        <w:rPr>
          <w:rFonts w:cs="Arial"/>
          <w:noProof/>
          <w:sz w:val="28"/>
          <w:szCs w:val="28"/>
          <w:lang w:eastAsia="en-GB"/>
        </w:rPr>
        <mc:AlternateContent>
          <mc:Choice Requires="wps">
            <w:drawing>
              <wp:anchor distT="0" distB="0" distL="114300" distR="114300" simplePos="0" relativeHeight="251844608" behindDoc="0" locked="0" layoutInCell="1" allowOverlap="1" wp14:anchorId="13696AC7" wp14:editId="4E32201F">
                <wp:simplePos x="0" y="0"/>
                <wp:positionH relativeFrom="column">
                  <wp:posOffset>1209675</wp:posOffset>
                </wp:positionH>
                <wp:positionV relativeFrom="paragraph">
                  <wp:posOffset>212725</wp:posOffset>
                </wp:positionV>
                <wp:extent cx="685800" cy="6572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6858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6.75pt" to="149.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" strokecolor="#4579b8 [3044]"/>
            </w:pict>
          </mc:Fallback>
        </mc:AlternateContent>
      </w:r>
    </w:p>
    <w:p w:rsidR="000C2E7C" w:rsidRDefault="000C2E7C" w:rsidP="000C2E7C">
      <w:pPr>
        <w:jc w:val="both"/>
        <w:rPr>
          <w:rFonts w:cs="Arial"/>
          <w:sz w:val="28"/>
          <w:szCs w:val="28"/>
        </w:rPr>
      </w:pPr>
      <w:r>
        <w:rPr>
          <w:rFonts w:cs="Arial"/>
          <w:noProof/>
          <w:sz w:val="28"/>
          <w:szCs w:val="28"/>
          <w:lang w:eastAsia="en-GB"/>
        </w:rPr>
        <mc:AlternateContent>
          <mc:Choice Requires="wps">
            <w:drawing>
              <wp:anchor distT="0" distB="0" distL="114300" distR="114300" simplePos="0" relativeHeight="251824128" behindDoc="0" locked="0" layoutInCell="1" allowOverlap="1" wp14:anchorId="74071834" wp14:editId="4F388604">
                <wp:simplePos x="0" y="0"/>
                <wp:positionH relativeFrom="column">
                  <wp:posOffset>-219075</wp:posOffset>
                </wp:positionH>
                <wp:positionV relativeFrom="paragraph">
                  <wp:posOffset>163195</wp:posOffset>
                </wp:positionV>
                <wp:extent cx="0" cy="504825"/>
                <wp:effectExtent l="95250" t="3810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5048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7.25pt;margin-top:12.85pt;width:0;height:3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" strokecolor="#4579b8 [3044]">
                <v:stroke startarrow="open" endarrow="open"/>
              </v:shape>
            </w:pict>
          </mc:Fallback>
        </mc:AlternateContent>
      </w:r>
      <w:r>
        <w:rPr>
          <w:rFonts w:cs="Arial"/>
          <w:sz w:val="28"/>
          <w:szCs w:val="28"/>
        </w:rPr>
        <w:t xml:space="preserve">                                                </w:t>
      </w:r>
    </w:p>
    <w:p w:rsidR="000C2E7C" w:rsidRDefault="000C2E7C" w:rsidP="000C2E7C">
      <w:pPr>
        <w:jc w:val="both"/>
        <w:rPr>
          <w:rFonts w:cs="Arial"/>
          <w:sz w:val="28"/>
          <w:szCs w:val="28"/>
        </w:rPr>
      </w:pPr>
      <w:r>
        <w:rPr>
          <w:rFonts w:cs="Arial"/>
          <w:noProof/>
          <w:sz w:val="28"/>
          <w:szCs w:val="28"/>
          <w:lang w:eastAsia="en-GB"/>
        </w:rPr>
        <mc:AlternateContent>
          <mc:Choice Requires="wps">
            <w:drawing>
              <wp:anchor distT="0" distB="0" distL="114300" distR="114300" simplePos="0" relativeHeight="251823104" behindDoc="0" locked="0" layoutInCell="1" allowOverlap="1" wp14:anchorId="467A1C7F" wp14:editId="55A41432">
                <wp:simplePos x="0" y="0"/>
                <wp:positionH relativeFrom="column">
                  <wp:posOffset>-695325</wp:posOffset>
                </wp:positionH>
                <wp:positionV relativeFrom="paragraph">
                  <wp:posOffset>348615</wp:posOffset>
                </wp:positionV>
                <wp:extent cx="1000125" cy="1276350"/>
                <wp:effectExtent l="57150" t="38100" r="85725" b="95250"/>
                <wp:wrapNone/>
                <wp:docPr id="5" name="Rectangle 5"/>
                <wp:cNvGraphicFramePr/>
                <a:graphic xmlns:a="http://schemas.openxmlformats.org/drawingml/2006/main">
                  <a:graphicData uri="http://schemas.microsoft.com/office/word/2010/wordprocessingShape">
                    <wps:wsp>
                      <wps:cNvSpPr/>
                      <wps:spPr>
                        <a:xfrm>
                          <a:off x="0" y="0"/>
                          <a:ext cx="1000125" cy="12763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C2E7C" w:rsidRPr="00235C70" w:rsidRDefault="000C2E7C" w:rsidP="000C2E7C">
                            <w:pPr>
                              <w:jc w:val="center"/>
                              <w:rPr>
                                <w:rFonts w:ascii="Arial" w:hAnsi="Arial" w:cs="Arial"/>
                                <w:sz w:val="20"/>
                                <w:szCs w:val="20"/>
                              </w:rPr>
                            </w:pPr>
                            <w:r w:rsidRPr="00235C70">
                              <w:rPr>
                                <w:rFonts w:ascii="Arial" w:hAnsi="Arial" w:cs="Arial"/>
                                <w:sz w:val="20"/>
                                <w:szCs w:val="20"/>
                              </w:rPr>
                              <w:t>Wakefield Safeguarding Adults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8" style="position:absolute;left:0;text-align:left;margin-left:-54.75pt;margin-top:27.45pt;width:78.75pt;height:10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0C2E7C" w:rsidRPr="00235C70" w:rsidRDefault="000C2E7C" w:rsidP="000C2E7C">
                      <w:pPr>
                        <w:jc w:val="center"/>
                        <w:rPr>
                          <w:rFonts w:ascii="Arial" w:hAnsi="Arial" w:cs="Arial"/>
                          <w:sz w:val="20"/>
                          <w:szCs w:val="20"/>
                        </w:rPr>
                      </w:pPr>
                      <w:r w:rsidRPr="00235C70">
                        <w:rPr>
                          <w:rFonts w:ascii="Arial" w:hAnsi="Arial" w:cs="Arial"/>
                          <w:sz w:val="20"/>
                          <w:szCs w:val="20"/>
                        </w:rPr>
                        <w:t>Wakefield Safeguarding Adults Board</w:t>
                      </w:r>
                    </w:p>
                  </w:txbxContent>
                </v:textbox>
              </v:rect>
            </w:pict>
          </mc:Fallback>
        </mc:AlternateContent>
      </w:r>
      <w:r>
        <w:rPr>
          <w:rFonts w:cs="Arial"/>
          <w:noProof/>
          <w:sz w:val="28"/>
          <w:szCs w:val="28"/>
          <w:lang w:eastAsia="en-GB"/>
        </w:rPr>
        <mc:AlternateContent>
          <mc:Choice Requires="wps">
            <w:drawing>
              <wp:anchor distT="0" distB="0" distL="114300" distR="114300" simplePos="0" relativeHeight="251841536" behindDoc="0" locked="0" layoutInCell="1" allowOverlap="1" wp14:anchorId="12A796C3" wp14:editId="424F6D17">
                <wp:simplePos x="0" y="0"/>
                <wp:positionH relativeFrom="column">
                  <wp:posOffset>3267075</wp:posOffset>
                </wp:positionH>
                <wp:positionV relativeFrom="paragraph">
                  <wp:posOffset>120015</wp:posOffset>
                </wp:positionV>
                <wp:extent cx="1390650" cy="581025"/>
                <wp:effectExtent l="57150" t="38100" r="76200" b="104775"/>
                <wp:wrapNone/>
                <wp:docPr id="44" name="Rectangle 44"/>
                <wp:cNvGraphicFramePr/>
                <a:graphic xmlns:a="http://schemas.openxmlformats.org/drawingml/2006/main">
                  <a:graphicData uri="http://schemas.microsoft.com/office/word/2010/wordprocessingShape">
                    <wps:wsp>
                      <wps:cNvSpPr/>
                      <wps:spPr>
                        <a:xfrm>
                          <a:off x="0" y="0"/>
                          <a:ext cx="1390650" cy="5810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C2E7C" w:rsidRPr="00E5486E" w:rsidRDefault="000C2E7C" w:rsidP="000C2E7C">
                            <w:pPr>
                              <w:jc w:val="center"/>
                              <w:rPr>
                                <w:rFonts w:ascii="Arial" w:hAnsi="Arial" w:cs="Arial"/>
                                <w:sz w:val="20"/>
                                <w:szCs w:val="20"/>
                              </w:rPr>
                            </w:pPr>
                            <w:r w:rsidRPr="00E5486E">
                              <w:rPr>
                                <w:rFonts w:ascii="Arial" w:hAnsi="Arial" w:cs="Arial"/>
                                <w:sz w:val="20"/>
                                <w:szCs w:val="20"/>
                              </w:rPr>
                              <w:t>Transformation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9" style="position:absolute;left:0;text-align:left;margin-left:257.25pt;margin-top:9.45pt;width:109.5pt;height:4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rsidR="000C2E7C" w:rsidRPr="00E5486E" w:rsidRDefault="000C2E7C" w:rsidP="000C2E7C">
                      <w:pPr>
                        <w:jc w:val="center"/>
                        <w:rPr>
                          <w:rFonts w:ascii="Arial" w:hAnsi="Arial" w:cs="Arial"/>
                          <w:sz w:val="20"/>
                          <w:szCs w:val="20"/>
                        </w:rPr>
                      </w:pPr>
                      <w:r w:rsidRPr="00E5486E">
                        <w:rPr>
                          <w:rFonts w:ascii="Arial" w:hAnsi="Arial" w:cs="Arial"/>
                          <w:sz w:val="20"/>
                          <w:szCs w:val="20"/>
                        </w:rPr>
                        <w:t>Transformation Board</w:t>
                      </w:r>
                    </w:p>
                  </w:txbxContent>
                </v:textbox>
              </v:rect>
            </w:pict>
          </mc:Fallback>
        </mc:AlternateContent>
      </w:r>
      <w:r>
        <w:rPr>
          <w:rFonts w:cs="Arial"/>
          <w:noProof/>
          <w:sz w:val="28"/>
          <w:szCs w:val="28"/>
          <w:lang w:eastAsia="en-GB"/>
        </w:rPr>
        <mc:AlternateContent>
          <mc:Choice Requires="wps">
            <w:drawing>
              <wp:anchor distT="0" distB="0" distL="114300" distR="114300" simplePos="0" relativeHeight="251840512" behindDoc="0" locked="0" layoutInCell="1" allowOverlap="1" wp14:anchorId="7C18D24F" wp14:editId="5F49216D">
                <wp:simplePos x="0" y="0"/>
                <wp:positionH relativeFrom="column">
                  <wp:posOffset>1314450</wp:posOffset>
                </wp:positionH>
                <wp:positionV relativeFrom="paragraph">
                  <wp:posOffset>120015</wp:posOffset>
                </wp:positionV>
                <wp:extent cx="1381125" cy="628650"/>
                <wp:effectExtent l="57150" t="38100" r="85725" b="95250"/>
                <wp:wrapNone/>
                <wp:docPr id="43" name="Rectangle 43"/>
                <wp:cNvGraphicFramePr/>
                <a:graphic xmlns:a="http://schemas.openxmlformats.org/drawingml/2006/main">
                  <a:graphicData uri="http://schemas.microsoft.com/office/word/2010/wordprocessingShape">
                    <wps:wsp>
                      <wps:cNvSpPr/>
                      <wps:spPr>
                        <a:xfrm>
                          <a:off x="0" y="0"/>
                          <a:ext cx="1381125" cy="6286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C2E7C" w:rsidRPr="00E5486E" w:rsidRDefault="000C2E7C" w:rsidP="000C2E7C">
                            <w:pPr>
                              <w:jc w:val="center"/>
                              <w:rPr>
                                <w:rFonts w:ascii="Arial" w:hAnsi="Arial" w:cs="Arial"/>
                                <w:sz w:val="20"/>
                                <w:szCs w:val="20"/>
                              </w:rPr>
                            </w:pPr>
                            <w:r w:rsidRPr="00E5486E">
                              <w:rPr>
                                <w:rFonts w:ascii="Arial" w:hAnsi="Arial" w:cs="Arial"/>
                                <w:sz w:val="20"/>
                                <w:szCs w:val="20"/>
                              </w:rPr>
                              <w:t>Youth Offending Team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50" style="position:absolute;left:0;text-align:left;margin-left:103.5pt;margin-top:9.45pt;width:108.75pt;height:4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" fillcolor="#bfb1d0 [1623]" strokecolor="#795d9b [3047]">
                <v:fill color2="#ece7f1 [503]" rotate="t" angle="180" colors="0 #c9b5e8;22938f #d9cbee;1 #f0eaf9" focus="100%" type="gradient"/>
                <v:shadow on="t" color="black" opacity="24903f" origin=",.5" offset="0,.55556mm"/>
                <v:textbox>
                  <w:txbxContent>
                    <w:p w:rsidR="000C2E7C" w:rsidRPr="00E5486E" w:rsidRDefault="000C2E7C" w:rsidP="000C2E7C">
                      <w:pPr>
                        <w:jc w:val="center"/>
                        <w:rPr>
                          <w:rFonts w:ascii="Arial" w:hAnsi="Arial" w:cs="Arial"/>
                          <w:sz w:val="20"/>
                          <w:szCs w:val="20"/>
                        </w:rPr>
                      </w:pPr>
                      <w:r w:rsidRPr="00E5486E">
                        <w:rPr>
                          <w:rFonts w:ascii="Arial" w:hAnsi="Arial" w:cs="Arial"/>
                          <w:sz w:val="20"/>
                          <w:szCs w:val="20"/>
                        </w:rPr>
                        <w:t>Youth Offending Team Board</w:t>
                      </w:r>
                    </w:p>
                  </w:txbxContent>
                </v:textbox>
              </v:rect>
            </w:pict>
          </mc:Fallback>
        </mc:AlternateContent>
      </w:r>
    </w:p>
    <w:p w:rsidR="000C2E7C" w:rsidRDefault="000C2E7C" w:rsidP="000C2E7C">
      <w:r>
        <w:rPr>
          <w:noProof/>
          <w:lang w:eastAsia="en-GB"/>
        </w:rPr>
        <mc:AlternateContent>
          <mc:Choice Requires="wps">
            <w:drawing>
              <wp:anchor distT="0" distB="0" distL="114300" distR="114300" simplePos="0" relativeHeight="251821056" behindDoc="0" locked="0" layoutInCell="1" allowOverlap="1" wp14:anchorId="13942ED6" wp14:editId="36D59239">
                <wp:simplePos x="0" y="0"/>
                <wp:positionH relativeFrom="column">
                  <wp:posOffset>-466725</wp:posOffset>
                </wp:positionH>
                <wp:positionV relativeFrom="paragraph">
                  <wp:posOffset>321310</wp:posOffset>
                </wp:positionV>
                <wp:extent cx="1028700" cy="504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0287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2E7C" w:rsidRDefault="000C2E7C" w:rsidP="000C2E7C"/>
                          <w:p w:rsidR="000C2E7C" w:rsidRDefault="000C2E7C" w:rsidP="000C2E7C"/>
                          <w:p w:rsidR="000C2E7C" w:rsidRDefault="000C2E7C" w:rsidP="000C2E7C"/>
                          <w:p w:rsidR="000C2E7C" w:rsidRDefault="000C2E7C" w:rsidP="000C2E7C"/>
                          <w:p w:rsidR="000C2E7C" w:rsidRDefault="000C2E7C" w:rsidP="000C2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36.75pt;margin-top:25.3pt;width:81pt;height:3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" fillcolor="white [3201]" stroked="f" strokeweight=".5pt">
                <v:textbox>
                  <w:txbxContent>
                    <w:p w:rsidR="000C2E7C" w:rsidRDefault="000C2E7C" w:rsidP="000C2E7C"/>
                    <w:p w:rsidR="000C2E7C" w:rsidRDefault="000C2E7C" w:rsidP="000C2E7C"/>
                    <w:p w:rsidR="000C2E7C" w:rsidRDefault="000C2E7C" w:rsidP="000C2E7C"/>
                    <w:p w:rsidR="000C2E7C" w:rsidRDefault="000C2E7C" w:rsidP="000C2E7C"/>
                    <w:p w:rsidR="000C2E7C" w:rsidRDefault="000C2E7C" w:rsidP="000C2E7C"/>
                  </w:txbxContent>
                </v:textbox>
              </v:shape>
            </w:pict>
          </mc:Fallback>
        </mc:AlternateContent>
      </w:r>
    </w:p>
    <w:p w:rsidR="000C2E7C" w:rsidRDefault="000C2E7C" w:rsidP="000C2E7C">
      <w:pPr>
        <w:jc w:val="both"/>
        <w:rPr>
          <w:rFonts w:cs="Arial"/>
          <w:sz w:val="28"/>
          <w:szCs w:val="28"/>
        </w:rPr>
      </w:pPr>
      <w:r>
        <w:rPr>
          <w:rFonts w:cs="Arial"/>
          <w:noProof/>
          <w:lang w:eastAsia="en-GB"/>
        </w:rPr>
        <mc:AlternateContent>
          <mc:Choice Requires="wps">
            <w:drawing>
              <wp:anchor distT="0" distB="0" distL="114300" distR="114300" simplePos="0" relativeHeight="251843584" behindDoc="0" locked="0" layoutInCell="1" allowOverlap="1" wp14:anchorId="3A575D50" wp14:editId="44A3A047">
                <wp:simplePos x="0" y="0"/>
                <wp:positionH relativeFrom="column">
                  <wp:posOffset>3314700</wp:posOffset>
                </wp:positionH>
                <wp:positionV relativeFrom="paragraph">
                  <wp:posOffset>296545</wp:posOffset>
                </wp:positionV>
                <wp:extent cx="1400175" cy="628650"/>
                <wp:effectExtent l="57150" t="38100" r="104775" b="114300"/>
                <wp:wrapNone/>
                <wp:docPr id="46" name="Rectangle 46"/>
                <wp:cNvGraphicFramePr/>
                <a:graphic xmlns:a="http://schemas.openxmlformats.org/drawingml/2006/main">
                  <a:graphicData uri="http://schemas.microsoft.com/office/word/2010/wordprocessingShape">
                    <wps:wsp>
                      <wps:cNvSpPr/>
                      <wps:spPr>
                        <a:xfrm>
                          <a:off x="0" y="0"/>
                          <a:ext cx="1400175" cy="628650"/>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0C2E7C" w:rsidRPr="00E5486E" w:rsidRDefault="000C2E7C" w:rsidP="000C2E7C">
                            <w:pPr>
                              <w:jc w:val="center"/>
                              <w:rPr>
                                <w:rFonts w:ascii="Arial" w:hAnsi="Arial" w:cs="Arial"/>
                                <w:sz w:val="20"/>
                                <w:szCs w:val="20"/>
                              </w:rPr>
                            </w:pPr>
                            <w:r>
                              <w:rPr>
                                <w:rFonts w:ascii="Arial" w:hAnsi="Arial" w:cs="Arial"/>
                                <w:sz w:val="20"/>
                                <w:szCs w:val="20"/>
                              </w:rPr>
                              <w:t>Integrated Workforce</w:t>
                            </w:r>
                            <w:r w:rsidRPr="00E5486E">
                              <w:rPr>
                                <w:rFonts w:ascii="Arial" w:hAnsi="Arial" w:cs="Arial"/>
                                <w:sz w:val="20"/>
                                <w:szCs w:val="20"/>
                              </w:rPr>
                              <w:t xml:space="preserve"> </w:t>
                            </w:r>
                            <w:r w:rsidR="00094FF1">
                              <w:rPr>
                                <w:rFonts w:ascii="Arial" w:hAnsi="Arial" w:cs="Arial"/>
                                <w:sz w:val="20"/>
                                <w:szCs w:val="20"/>
                              </w:rPr>
                              <w:t xml:space="preserve">Development </w:t>
                            </w:r>
                            <w:r w:rsidRPr="00E5486E">
                              <w:rPr>
                                <w:rFonts w:ascii="Arial" w:hAnsi="Arial" w:cs="Arial"/>
                                <w:sz w:val="20"/>
                                <w:szCs w:val="20"/>
                              </w:rP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2" style="position:absolute;left:0;text-align:left;margin-left:261pt;margin-top:23.35pt;width:110.25pt;height:4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" fillcolor="#413253 [1639]" stroked="f">
                <v:fill color2="#775c99 [3015]" rotate="t" angle="180" colors="0 #5d417e;52429f #7b58a6;1 #7b57a8" focus="100%" type="gradient">
                  <o:fill v:ext="view" type="gradientUnscaled"/>
                </v:fill>
                <v:shadow on="t" color="black" opacity="22937f" origin=",.5" offset="0,.63889mm"/>
                <v:textbox>
                  <w:txbxContent>
                    <w:p w:rsidR="000C2E7C" w:rsidRPr="00E5486E" w:rsidRDefault="000C2E7C" w:rsidP="000C2E7C">
                      <w:pPr>
                        <w:jc w:val="center"/>
                        <w:rPr>
                          <w:rFonts w:ascii="Arial" w:hAnsi="Arial" w:cs="Arial"/>
                          <w:sz w:val="20"/>
                          <w:szCs w:val="20"/>
                        </w:rPr>
                      </w:pPr>
                      <w:r>
                        <w:rPr>
                          <w:rFonts w:ascii="Arial" w:hAnsi="Arial" w:cs="Arial"/>
                          <w:sz w:val="20"/>
                          <w:szCs w:val="20"/>
                        </w:rPr>
                        <w:t>Integrated Workforce</w:t>
                      </w:r>
                      <w:r w:rsidRPr="00E5486E">
                        <w:rPr>
                          <w:rFonts w:ascii="Arial" w:hAnsi="Arial" w:cs="Arial"/>
                          <w:sz w:val="20"/>
                          <w:szCs w:val="20"/>
                        </w:rPr>
                        <w:t xml:space="preserve"> </w:t>
                      </w:r>
                      <w:r w:rsidR="00094FF1">
                        <w:rPr>
                          <w:rFonts w:ascii="Arial" w:hAnsi="Arial" w:cs="Arial"/>
                          <w:sz w:val="20"/>
                          <w:szCs w:val="20"/>
                        </w:rPr>
                        <w:t xml:space="preserve">Development </w:t>
                      </w:r>
                      <w:r w:rsidRPr="00E5486E">
                        <w:rPr>
                          <w:rFonts w:ascii="Arial" w:hAnsi="Arial" w:cs="Arial"/>
                          <w:sz w:val="20"/>
                          <w:szCs w:val="20"/>
                        </w:rPr>
                        <w:t>Strategy</w:t>
                      </w:r>
                    </w:p>
                  </w:txbxContent>
                </v:textbox>
              </v:rect>
            </w:pict>
          </mc:Fallback>
        </mc:AlternateContent>
      </w:r>
      <w:r>
        <w:rPr>
          <w:rFonts w:cs="Arial"/>
          <w:noProof/>
          <w:lang w:eastAsia="en-GB"/>
        </w:rPr>
        <mc:AlternateContent>
          <mc:Choice Requires="wps">
            <w:drawing>
              <wp:anchor distT="0" distB="0" distL="114300" distR="114300" simplePos="0" relativeHeight="251842560" behindDoc="0" locked="0" layoutInCell="1" allowOverlap="1" wp14:anchorId="544891F1" wp14:editId="7F13B5B2">
                <wp:simplePos x="0" y="0"/>
                <wp:positionH relativeFrom="column">
                  <wp:posOffset>3933825</wp:posOffset>
                </wp:positionH>
                <wp:positionV relativeFrom="paragraph">
                  <wp:posOffset>1905</wp:posOffset>
                </wp:positionV>
                <wp:extent cx="0" cy="371475"/>
                <wp:effectExtent l="0" t="0" r="19050" b="9525"/>
                <wp:wrapNone/>
                <wp:docPr id="45" name="Straight Connector 45"/>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15pt" to="30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" strokecolor="#4579b8 [3044]"/>
            </w:pict>
          </mc:Fallback>
        </mc:AlternateContent>
      </w:r>
    </w:p>
    <w:p w:rsidR="000C2E7C" w:rsidRDefault="000C2E7C" w:rsidP="000C2E7C">
      <w:pPr>
        <w:rPr>
          <w:rFonts w:cs="Arial"/>
          <w:lang w:eastAsia="en-GB"/>
        </w:rPr>
      </w:pPr>
      <w:r w:rsidRPr="004D47FF">
        <w:rPr>
          <w:rFonts w:cs="Arial"/>
          <w:noProof/>
          <w:lang w:eastAsia="en-GB"/>
        </w:rPr>
        <mc:AlternateContent>
          <mc:Choice Requires="wps">
            <w:drawing>
              <wp:anchor distT="0" distB="0" distL="114300" distR="114300" simplePos="0" relativeHeight="251848704" behindDoc="0" locked="0" layoutInCell="1" allowOverlap="1" wp14:anchorId="322E6420" wp14:editId="38C40035">
                <wp:simplePos x="0" y="0"/>
                <wp:positionH relativeFrom="column">
                  <wp:posOffset>3000375</wp:posOffset>
                </wp:positionH>
                <wp:positionV relativeFrom="paragraph">
                  <wp:posOffset>835660</wp:posOffset>
                </wp:positionV>
                <wp:extent cx="1952625" cy="457200"/>
                <wp:effectExtent l="76200" t="57150" r="85725" b="95250"/>
                <wp:wrapNone/>
                <wp:docPr id="56" name="Rectangle 56"/>
                <wp:cNvGraphicFramePr/>
                <a:graphic xmlns:a="http://schemas.openxmlformats.org/drawingml/2006/main">
                  <a:graphicData uri="http://schemas.microsoft.com/office/word/2010/wordprocessingShape">
                    <wps:wsp>
                      <wps:cNvSpPr/>
                      <wps:spPr>
                        <a:xfrm>
                          <a:off x="0" y="0"/>
                          <a:ext cx="1952625" cy="457200"/>
                        </a:xfrm>
                        <a:prstGeom prst="rect">
                          <a:avLst/>
                        </a:prstGeom>
                      </wps:spPr>
                      <wps:style>
                        <a:lnRef idx="3">
                          <a:schemeClr val="lt1"/>
                        </a:lnRef>
                        <a:fillRef idx="1">
                          <a:schemeClr val="accent4"/>
                        </a:fillRef>
                        <a:effectRef idx="1">
                          <a:schemeClr val="accent4"/>
                        </a:effectRef>
                        <a:fontRef idx="minor">
                          <a:schemeClr val="lt1"/>
                        </a:fontRef>
                      </wps:style>
                      <wps:txbx>
                        <w:txbxContent>
                          <w:p w:rsidR="000C2E7C" w:rsidRDefault="000C2E7C" w:rsidP="000C2E7C">
                            <w:pPr>
                              <w:jc w:val="center"/>
                            </w:pPr>
                            <w:r w:rsidRPr="00801545">
                              <w:rPr>
                                <w:rFonts w:ascii="Arial" w:hAnsi="Arial" w:cs="Arial"/>
                                <w:sz w:val="20"/>
                                <w:szCs w:val="20"/>
                              </w:rPr>
                              <w:t>Integrated Workforce</w:t>
                            </w:r>
                            <w:r>
                              <w:t xml:space="preserve"> </w:t>
                            </w:r>
                            <w:r w:rsidRPr="00801545">
                              <w:rPr>
                                <w:rFonts w:ascii="Arial" w:hAnsi="Arial" w:cs="Arial"/>
                                <w:sz w:val="20"/>
                                <w:szCs w:val="20"/>
                              </w:rPr>
                              <w:t>Development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53" style="position:absolute;margin-left:236.25pt;margin-top:65.8pt;width:153.75pt;height: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" fillcolor="#8064a2 [3207]" strokecolor="white [3201]" strokeweight="3pt">
                <v:shadow on="t" color="black" opacity="24903f" origin=",.5" offset="0,.55556mm"/>
                <v:textbox>
                  <w:txbxContent>
                    <w:p w:rsidR="000C2E7C" w:rsidRDefault="000C2E7C" w:rsidP="000C2E7C">
                      <w:pPr>
                        <w:jc w:val="center"/>
                      </w:pPr>
                      <w:r w:rsidRPr="00801545">
                        <w:rPr>
                          <w:rFonts w:ascii="Arial" w:hAnsi="Arial" w:cs="Arial"/>
                          <w:sz w:val="20"/>
                          <w:szCs w:val="20"/>
                        </w:rPr>
                        <w:t>Integrated Workforce</w:t>
                      </w:r>
                      <w:r>
                        <w:t xml:space="preserve"> </w:t>
                      </w:r>
                      <w:r w:rsidRPr="00801545">
                        <w:rPr>
                          <w:rFonts w:ascii="Arial" w:hAnsi="Arial" w:cs="Arial"/>
                          <w:sz w:val="20"/>
                          <w:szCs w:val="20"/>
                        </w:rPr>
                        <w:t>Development Plan</w:t>
                      </w:r>
                    </w:p>
                  </w:txbxContent>
                </v:textbox>
              </v:rect>
            </w:pict>
          </mc:Fallback>
        </mc:AlternateContent>
      </w:r>
      <w:r w:rsidRPr="004D47FF">
        <w:rPr>
          <w:rFonts w:cs="Arial"/>
          <w:noProof/>
          <w:lang w:eastAsia="en-GB"/>
        </w:rPr>
        <mc:AlternateContent>
          <mc:Choice Requires="wps">
            <w:drawing>
              <wp:anchor distT="0" distB="0" distL="114300" distR="114300" simplePos="0" relativeHeight="251849728" behindDoc="0" locked="0" layoutInCell="1" allowOverlap="1" wp14:anchorId="5248D043" wp14:editId="4E6A8077">
                <wp:simplePos x="0" y="0"/>
                <wp:positionH relativeFrom="column">
                  <wp:posOffset>3933825</wp:posOffset>
                </wp:positionH>
                <wp:positionV relativeFrom="paragraph">
                  <wp:posOffset>549910</wp:posOffset>
                </wp:positionV>
                <wp:extent cx="0" cy="2857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43.3pt" to="309.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" strokecolor="#4579b8 [3044]"/>
            </w:pict>
          </mc:Fallback>
        </mc:AlternateContent>
      </w:r>
      <w:r>
        <w:rPr>
          <w:rFonts w:cs="Arial"/>
          <w:lang w:eastAsia="en-GB"/>
        </w:rPr>
        <w:t xml:space="preserve">             </w:t>
      </w:r>
    </w:p>
    <w:p w:rsidR="000C2E7C" w:rsidRDefault="000C2E7C" w:rsidP="000C2E7C">
      <w:pPr>
        <w:rPr>
          <w:rFonts w:cs="Arial"/>
          <w:lang w:eastAsia="en-GB"/>
        </w:rPr>
      </w:pPr>
    </w:p>
    <w:p w:rsidR="000C2E7C" w:rsidRDefault="000C2E7C">
      <w:pPr>
        <w:rPr>
          <w:rFonts w:cs="Arial"/>
          <w:lang w:eastAsia="en-GB"/>
        </w:rPr>
      </w:pPr>
    </w:p>
    <w:p w:rsidR="00C379E6" w:rsidRDefault="00C379E6">
      <w:pPr>
        <w:rPr>
          <w:rFonts w:cs="Arial"/>
          <w:lang w:eastAsia="en-GB"/>
        </w:rPr>
      </w:pPr>
    </w:p>
    <w:p w:rsidR="00643BC0" w:rsidRDefault="00643BC0">
      <w:pPr>
        <w:rPr>
          <w:rFonts w:cs="Arial"/>
          <w:lang w:eastAsia="en-GB"/>
        </w:rPr>
      </w:pPr>
    </w:p>
    <w:p w:rsidR="00643BC0" w:rsidRDefault="00643BC0">
      <w:pPr>
        <w:rPr>
          <w:rFonts w:cs="Arial"/>
          <w:lang w:eastAsia="en-GB"/>
        </w:rPr>
      </w:pPr>
      <w:r w:rsidRPr="004D47FF">
        <w:rPr>
          <w:rFonts w:cs="Arial"/>
          <w:noProof/>
          <w:lang w:eastAsia="en-GB"/>
        </w:rPr>
        <mc:AlternateContent>
          <mc:Choice Requires="wps">
            <w:drawing>
              <wp:anchor distT="0" distB="0" distL="114300" distR="114300" simplePos="0" relativeHeight="251846656" behindDoc="0" locked="0" layoutInCell="1" allowOverlap="1" wp14:anchorId="13555305" wp14:editId="4B5E9FB0">
                <wp:simplePos x="0" y="0"/>
                <wp:positionH relativeFrom="column">
                  <wp:posOffset>-543560</wp:posOffset>
                </wp:positionH>
                <wp:positionV relativeFrom="paragraph">
                  <wp:posOffset>130810</wp:posOffset>
                </wp:positionV>
                <wp:extent cx="514350" cy="514350"/>
                <wp:effectExtent l="57150" t="38100" r="76200" b="95250"/>
                <wp:wrapNone/>
                <wp:docPr id="49" name="Right Arrow 49"/>
                <wp:cNvGraphicFramePr/>
                <a:graphic xmlns:a="http://schemas.openxmlformats.org/drawingml/2006/main">
                  <a:graphicData uri="http://schemas.microsoft.com/office/word/2010/wordprocessingShape">
                    <wps:wsp>
                      <wps:cNvSpPr/>
                      <wps:spPr>
                        <a:xfrm rot="10800000">
                          <a:off x="0" y="0"/>
                          <a:ext cx="514350" cy="514350"/>
                        </a:xfrm>
                        <a:prstGeom prst="rightArrow">
                          <a:avLst>
                            <a:gd name="adj1" fmla="val 50000"/>
                            <a:gd name="adj2" fmla="val 53279"/>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9" o:spid="_x0000_s1026" type="#_x0000_t13" style="position:absolute;margin-left:-42.8pt;margin-top:10.3pt;width:40.5pt;height:40.5pt;rotation:18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" adj="10092" fillcolor="#fbcaa2 [1625]" strokecolor="#f68c36 [3049]">
                <v:fill color2="#fdefe3 [505]" rotate="t" angle="180" colors="0 #ffbe86;22938f #ffd0aa;1 #ffebdb" focus="100%" type="gradient"/>
                <v:shadow on="t" color="black" opacity="24903f" origin=",.5" offset="0,.55556mm"/>
              </v:shape>
            </w:pict>
          </mc:Fallback>
        </mc:AlternateContent>
      </w:r>
      <w:r w:rsidRPr="004D47FF">
        <w:rPr>
          <w:rFonts w:cs="Arial"/>
          <w:noProof/>
          <w:lang w:eastAsia="en-GB"/>
        </w:rPr>
        <mc:AlternateContent>
          <mc:Choice Requires="wps">
            <w:drawing>
              <wp:anchor distT="0" distB="0" distL="114300" distR="114300" simplePos="0" relativeHeight="251847680" behindDoc="0" locked="0" layoutInCell="1" allowOverlap="1" wp14:anchorId="1C87F4F9" wp14:editId="26CDA71C">
                <wp:simplePos x="0" y="0"/>
                <wp:positionH relativeFrom="column">
                  <wp:posOffset>5829300</wp:posOffset>
                </wp:positionH>
                <wp:positionV relativeFrom="paragraph">
                  <wp:posOffset>130810</wp:posOffset>
                </wp:positionV>
                <wp:extent cx="523875" cy="514350"/>
                <wp:effectExtent l="57150" t="38100" r="85725" b="95250"/>
                <wp:wrapNone/>
                <wp:docPr id="50" name="Right Arrow 50"/>
                <wp:cNvGraphicFramePr/>
                <a:graphic xmlns:a="http://schemas.openxmlformats.org/drawingml/2006/main">
                  <a:graphicData uri="http://schemas.microsoft.com/office/word/2010/wordprocessingShape">
                    <wps:wsp>
                      <wps:cNvSpPr/>
                      <wps:spPr>
                        <a:xfrm>
                          <a:off x="0" y="0"/>
                          <a:ext cx="523875" cy="514350"/>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0" o:spid="_x0000_s1026" type="#_x0000_t13" style="position:absolute;margin-left:459pt;margin-top:10.3pt;width:41.25pt;height:4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" adj="10996" fillcolor="#fbcaa2 [1625]" strokecolor="#f68c36 [3049]">
                <v:fill color2="#fdefe3 [505]" rotate="t" angle="180" colors="0 #ffbe86;22938f #ffd0aa;1 #ffebdb" focus="100%" type="gradient"/>
                <v:shadow on="t" color="black" opacity="24903f" origin=",.5" offset="0,.55556mm"/>
              </v:shape>
            </w:pict>
          </mc:Fallback>
        </mc:AlternateContent>
      </w:r>
      <w:r w:rsidRPr="004D47FF">
        <w:rPr>
          <w:rFonts w:cs="Arial"/>
          <w:noProof/>
          <w:lang w:eastAsia="en-GB"/>
        </w:rPr>
        <mc:AlternateContent>
          <mc:Choice Requires="wps">
            <w:drawing>
              <wp:anchor distT="0" distB="0" distL="114300" distR="114300" simplePos="0" relativeHeight="251845632" behindDoc="0" locked="0" layoutInCell="1" allowOverlap="1" wp14:anchorId="76C57725" wp14:editId="1078B111">
                <wp:simplePos x="0" y="0"/>
                <wp:positionH relativeFrom="column">
                  <wp:posOffset>38100</wp:posOffset>
                </wp:positionH>
                <wp:positionV relativeFrom="paragraph">
                  <wp:posOffset>229235</wp:posOffset>
                </wp:positionV>
                <wp:extent cx="5743575" cy="314325"/>
                <wp:effectExtent l="57150" t="38100" r="85725" b="104775"/>
                <wp:wrapNone/>
                <wp:docPr id="48" name="Rectangle 48"/>
                <wp:cNvGraphicFramePr/>
                <a:graphic xmlns:a="http://schemas.openxmlformats.org/drawingml/2006/main">
                  <a:graphicData uri="http://schemas.microsoft.com/office/word/2010/wordprocessingShape">
                    <wps:wsp>
                      <wps:cNvSpPr/>
                      <wps:spPr>
                        <a:xfrm>
                          <a:off x="0" y="0"/>
                          <a:ext cx="5743575" cy="3143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0C2E7C" w:rsidRPr="00235C70" w:rsidRDefault="000C2E7C" w:rsidP="000C2E7C">
                            <w:pPr>
                              <w:jc w:val="center"/>
                              <w:rPr>
                                <w:rFonts w:ascii="Arial" w:hAnsi="Arial" w:cs="Arial"/>
                                <w:sz w:val="20"/>
                                <w:szCs w:val="20"/>
                              </w:rPr>
                            </w:pPr>
                            <w:r>
                              <w:rPr>
                                <w:rFonts w:ascii="Arial" w:hAnsi="Arial" w:cs="Arial"/>
                                <w:sz w:val="20"/>
                                <w:szCs w:val="20"/>
                              </w:rPr>
                              <w:t>Wakefield Together Co-ordinators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54" style="position:absolute;margin-left:3pt;margin-top:18.05pt;width:452.25pt;height:2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&#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0C2E7C" w:rsidRPr="00235C70" w:rsidRDefault="000C2E7C" w:rsidP="000C2E7C">
                      <w:pPr>
                        <w:jc w:val="center"/>
                        <w:rPr>
                          <w:rFonts w:ascii="Arial" w:hAnsi="Arial" w:cs="Arial"/>
                          <w:sz w:val="20"/>
                          <w:szCs w:val="20"/>
                        </w:rPr>
                      </w:pPr>
                      <w:r>
                        <w:rPr>
                          <w:rFonts w:ascii="Arial" w:hAnsi="Arial" w:cs="Arial"/>
                          <w:sz w:val="20"/>
                          <w:szCs w:val="20"/>
                        </w:rPr>
                        <w:t>Wakefield Together Co-ordinators Group</w:t>
                      </w:r>
                    </w:p>
                  </w:txbxContent>
                </v:textbox>
              </v:rect>
            </w:pict>
          </mc:Fallback>
        </mc:AlternateContent>
      </w:r>
    </w:p>
    <w:p w:rsidR="00643BC0" w:rsidRDefault="00643BC0">
      <w:pPr>
        <w:rPr>
          <w:rFonts w:cs="Arial"/>
          <w:lang w:eastAsia="en-GB"/>
        </w:rPr>
      </w:pPr>
    </w:p>
    <w:p w:rsidR="00131D6E" w:rsidRDefault="00131D6E">
      <w:pPr>
        <w:rPr>
          <w:rFonts w:cs="Arial"/>
          <w:lang w:eastAsia="en-GB"/>
        </w:rPr>
      </w:pPr>
    </w:p>
    <w:p w:rsidR="000C2E7C" w:rsidRDefault="000C2E7C">
      <w:pPr>
        <w:rPr>
          <w:rFonts w:cs="Arial"/>
          <w:lang w:eastAsia="en-GB"/>
        </w:rPr>
      </w:pPr>
    </w:p>
    <w:p w:rsidR="000C2E7C" w:rsidRDefault="000C2E7C">
      <w:pPr>
        <w:rPr>
          <w:rFonts w:cs="Arial"/>
          <w:lang w:eastAsia="en-GB"/>
        </w:rPr>
      </w:pPr>
    </w:p>
    <w:p w:rsidR="000C2E7C" w:rsidRDefault="000C2E7C">
      <w:pPr>
        <w:rPr>
          <w:rFonts w:cs="Arial"/>
          <w:lang w:eastAsia="en-GB"/>
        </w:rPr>
      </w:pPr>
    </w:p>
    <w:p w:rsidR="000C2E7C" w:rsidRDefault="000C2E7C">
      <w:pPr>
        <w:rPr>
          <w:rFonts w:cs="Arial"/>
          <w:lang w:eastAsia="en-GB"/>
        </w:rPr>
      </w:pPr>
    </w:p>
    <w:p w:rsidR="004D47FF" w:rsidRPr="00C7068C" w:rsidRDefault="00153770" w:rsidP="004D47FF">
      <w:pPr>
        <w:shd w:val="clear" w:color="auto" w:fill="CC0066"/>
        <w:rPr>
          <w:rFonts w:ascii="Arial" w:hAnsi="Arial" w:cs="Arial"/>
          <w:b/>
          <w:color w:val="FFFFFF" w:themeColor="background1"/>
          <w:sz w:val="28"/>
          <w:szCs w:val="28"/>
        </w:rPr>
      </w:pPr>
      <w:r>
        <w:rPr>
          <w:rFonts w:ascii="Arial" w:hAnsi="Arial" w:cs="Arial"/>
          <w:b/>
          <w:color w:val="FFFFFF" w:themeColor="background1"/>
          <w:sz w:val="28"/>
          <w:szCs w:val="28"/>
        </w:rPr>
        <w:t>FURTHER</w:t>
      </w:r>
      <w:r w:rsidR="00A37DDD">
        <w:rPr>
          <w:rFonts w:ascii="Arial" w:hAnsi="Arial" w:cs="Arial"/>
          <w:b/>
          <w:color w:val="FFFFFF" w:themeColor="background1"/>
          <w:sz w:val="28"/>
          <w:szCs w:val="28"/>
        </w:rPr>
        <w:t xml:space="preserve"> I</w:t>
      </w:r>
      <w:r>
        <w:rPr>
          <w:rFonts w:ascii="Arial" w:hAnsi="Arial" w:cs="Arial"/>
          <w:b/>
          <w:color w:val="FFFFFF" w:themeColor="background1"/>
          <w:sz w:val="28"/>
          <w:szCs w:val="28"/>
        </w:rPr>
        <w:t>NFORMATION AND REFERENCES</w:t>
      </w:r>
    </w:p>
    <w:p w:rsidR="004D47FF" w:rsidRPr="00153770" w:rsidRDefault="004D47FF" w:rsidP="004D47FF">
      <w:pPr>
        <w:pStyle w:val="ListParagraph"/>
        <w:spacing w:line="240" w:lineRule="auto"/>
        <w:ind w:left="48"/>
        <w:jc w:val="both"/>
        <w:rPr>
          <w:rFonts w:ascii="Arial" w:hAnsi="Arial" w:cs="Arial"/>
          <w:sz w:val="20"/>
          <w:szCs w:val="20"/>
        </w:rPr>
      </w:pPr>
      <w:r w:rsidRPr="00153770">
        <w:rPr>
          <w:rFonts w:ascii="Arial" w:hAnsi="Arial" w:cs="Arial"/>
          <w:sz w:val="20"/>
          <w:szCs w:val="20"/>
        </w:rPr>
        <w:t>Wakefield’s Integrated Children and Young People’s Strategy and Programme Plan 2014</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spacing w:line="240" w:lineRule="auto"/>
        <w:ind w:left="48"/>
        <w:jc w:val="both"/>
        <w:rPr>
          <w:rFonts w:ascii="Arial" w:hAnsi="Arial" w:cs="Arial"/>
          <w:sz w:val="20"/>
          <w:szCs w:val="20"/>
        </w:rPr>
      </w:pPr>
      <w:r w:rsidRPr="00153770">
        <w:rPr>
          <w:rFonts w:ascii="Arial" w:hAnsi="Arial" w:cs="Arial"/>
          <w:sz w:val="20"/>
          <w:szCs w:val="20"/>
        </w:rPr>
        <w:t>Wakefield District Outcomes Framework 2014/15</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spacing w:line="240" w:lineRule="auto"/>
        <w:ind w:left="48"/>
        <w:jc w:val="both"/>
        <w:rPr>
          <w:rFonts w:ascii="Arial" w:hAnsi="Arial" w:cs="Arial"/>
          <w:sz w:val="20"/>
          <w:szCs w:val="20"/>
        </w:rPr>
      </w:pPr>
      <w:r w:rsidRPr="00153770">
        <w:rPr>
          <w:rFonts w:ascii="Arial" w:hAnsi="Arial" w:cs="Arial"/>
          <w:sz w:val="20"/>
          <w:szCs w:val="20"/>
        </w:rPr>
        <w:t>Children and Families Act 2014</w:t>
      </w:r>
      <w:r w:rsidR="00D40A71" w:rsidRPr="00153770">
        <w:rPr>
          <w:rFonts w:ascii="Arial" w:hAnsi="Arial" w:cs="Arial"/>
          <w:sz w:val="20"/>
          <w:szCs w:val="20"/>
        </w:rPr>
        <w:t xml:space="preserve"> (accessed October 2014 at </w:t>
      </w:r>
      <w:hyperlink r:id="rId17" w:history="1">
        <w:r w:rsidR="00D40A71" w:rsidRPr="00153770">
          <w:rPr>
            <w:rStyle w:val="Hyperlink"/>
            <w:rFonts w:ascii="Arial" w:hAnsi="Arial" w:cs="Arial"/>
            <w:sz w:val="20"/>
            <w:szCs w:val="20"/>
          </w:rPr>
          <w:t>www.gov.uk</w:t>
        </w:r>
      </w:hyperlink>
      <w:r w:rsidR="00D40A71" w:rsidRPr="00153770">
        <w:rPr>
          <w:rFonts w:ascii="Arial" w:hAnsi="Arial" w:cs="Arial"/>
          <w:sz w:val="20"/>
          <w:szCs w:val="20"/>
        </w:rPr>
        <w:t xml:space="preserve"> )</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spacing w:line="240" w:lineRule="auto"/>
        <w:ind w:left="48"/>
        <w:jc w:val="both"/>
        <w:rPr>
          <w:rFonts w:ascii="Arial" w:hAnsi="Arial" w:cs="Arial"/>
          <w:sz w:val="20"/>
          <w:szCs w:val="20"/>
        </w:rPr>
      </w:pPr>
      <w:r w:rsidRPr="00153770">
        <w:rPr>
          <w:rFonts w:ascii="Arial" w:hAnsi="Arial" w:cs="Arial"/>
          <w:sz w:val="20"/>
          <w:szCs w:val="20"/>
        </w:rPr>
        <w:t>Care Act 2014</w:t>
      </w:r>
      <w:r w:rsidR="00D40A71" w:rsidRPr="00153770">
        <w:rPr>
          <w:rFonts w:ascii="Arial" w:hAnsi="Arial" w:cs="Arial"/>
          <w:sz w:val="20"/>
          <w:szCs w:val="20"/>
        </w:rPr>
        <w:t xml:space="preserve"> (accessed October 2014 at </w:t>
      </w:r>
      <w:hyperlink r:id="rId18" w:history="1">
        <w:r w:rsidR="00D40A71" w:rsidRPr="00153770">
          <w:rPr>
            <w:rStyle w:val="Hyperlink"/>
            <w:rFonts w:ascii="Arial" w:hAnsi="Arial" w:cs="Arial"/>
            <w:sz w:val="20"/>
            <w:szCs w:val="20"/>
          </w:rPr>
          <w:t>www.gov.uk</w:t>
        </w:r>
      </w:hyperlink>
      <w:r w:rsidR="00D40A71" w:rsidRPr="00153770">
        <w:rPr>
          <w:rFonts w:ascii="Arial" w:hAnsi="Arial" w:cs="Arial"/>
          <w:sz w:val="20"/>
          <w:szCs w:val="20"/>
        </w:rPr>
        <w:t xml:space="preserve"> )</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spacing w:line="240" w:lineRule="auto"/>
        <w:ind w:left="48"/>
        <w:jc w:val="both"/>
        <w:rPr>
          <w:rFonts w:ascii="Arial" w:hAnsi="Arial" w:cs="Arial"/>
          <w:sz w:val="20"/>
          <w:szCs w:val="20"/>
        </w:rPr>
      </w:pPr>
      <w:r w:rsidRPr="00153770">
        <w:rPr>
          <w:rFonts w:ascii="Arial" w:hAnsi="Arial" w:cs="Arial"/>
          <w:sz w:val="20"/>
          <w:szCs w:val="20"/>
        </w:rPr>
        <w:t>The Localism Act 2011</w:t>
      </w:r>
      <w:r w:rsidR="00D40A71" w:rsidRPr="00153770">
        <w:rPr>
          <w:rFonts w:ascii="Arial" w:hAnsi="Arial" w:cs="Arial"/>
          <w:sz w:val="20"/>
          <w:szCs w:val="20"/>
        </w:rPr>
        <w:t xml:space="preserve"> (accessed October 2014 at </w:t>
      </w:r>
      <w:hyperlink r:id="rId19" w:history="1">
        <w:r w:rsidR="00D40A71" w:rsidRPr="00153770">
          <w:rPr>
            <w:rStyle w:val="Hyperlink"/>
            <w:rFonts w:ascii="Arial" w:hAnsi="Arial" w:cs="Arial"/>
            <w:sz w:val="20"/>
            <w:szCs w:val="20"/>
          </w:rPr>
          <w:t>www.gov.uk</w:t>
        </w:r>
      </w:hyperlink>
      <w:r w:rsidR="00D40A71" w:rsidRPr="00153770">
        <w:rPr>
          <w:rFonts w:ascii="Arial" w:hAnsi="Arial" w:cs="Arial"/>
          <w:sz w:val="20"/>
          <w:szCs w:val="20"/>
        </w:rPr>
        <w:t xml:space="preserve"> )</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spacing w:line="240" w:lineRule="auto"/>
        <w:ind w:left="48"/>
        <w:jc w:val="both"/>
        <w:rPr>
          <w:rFonts w:ascii="Arial" w:hAnsi="Arial" w:cs="Arial"/>
          <w:sz w:val="20"/>
          <w:szCs w:val="20"/>
        </w:rPr>
      </w:pPr>
      <w:r w:rsidRPr="00153770">
        <w:rPr>
          <w:rFonts w:ascii="Arial" w:hAnsi="Arial" w:cs="Arial"/>
          <w:sz w:val="20"/>
          <w:szCs w:val="20"/>
        </w:rPr>
        <w:t>Health and Social Care Act 2012</w:t>
      </w:r>
      <w:r w:rsidR="00D40A71" w:rsidRPr="00153770">
        <w:rPr>
          <w:rFonts w:ascii="Arial" w:hAnsi="Arial" w:cs="Arial"/>
          <w:sz w:val="20"/>
          <w:szCs w:val="20"/>
        </w:rPr>
        <w:t xml:space="preserve"> (accessed October 2014 at </w:t>
      </w:r>
      <w:hyperlink r:id="rId20" w:history="1">
        <w:r w:rsidR="00D40A71" w:rsidRPr="00153770">
          <w:rPr>
            <w:rStyle w:val="Hyperlink"/>
            <w:rFonts w:ascii="Arial" w:hAnsi="Arial" w:cs="Arial"/>
            <w:sz w:val="20"/>
            <w:szCs w:val="20"/>
          </w:rPr>
          <w:t>www.gov.uk</w:t>
        </w:r>
      </w:hyperlink>
      <w:r w:rsidR="00D40A71" w:rsidRPr="00153770">
        <w:rPr>
          <w:rFonts w:ascii="Arial" w:hAnsi="Arial" w:cs="Arial"/>
          <w:sz w:val="20"/>
          <w:szCs w:val="20"/>
        </w:rPr>
        <w:t xml:space="preserve"> )</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spacing w:line="240" w:lineRule="auto"/>
        <w:ind w:left="48"/>
        <w:jc w:val="both"/>
        <w:rPr>
          <w:rFonts w:ascii="Arial" w:hAnsi="Arial" w:cs="Arial"/>
          <w:sz w:val="20"/>
          <w:szCs w:val="20"/>
        </w:rPr>
      </w:pPr>
      <w:r w:rsidRPr="00153770">
        <w:rPr>
          <w:rFonts w:ascii="Arial" w:hAnsi="Arial" w:cs="Arial"/>
          <w:sz w:val="20"/>
          <w:szCs w:val="20"/>
        </w:rPr>
        <w:t>Working Together to Safeguard Children 2013</w:t>
      </w:r>
      <w:r w:rsidR="00D40A71" w:rsidRPr="00153770">
        <w:rPr>
          <w:rFonts w:ascii="Arial" w:hAnsi="Arial" w:cs="Arial"/>
          <w:sz w:val="20"/>
          <w:szCs w:val="20"/>
        </w:rPr>
        <w:t xml:space="preserve"> (accessed October 2013 at </w:t>
      </w:r>
      <w:hyperlink r:id="rId21" w:history="1">
        <w:r w:rsidR="00D40A71" w:rsidRPr="00153770">
          <w:rPr>
            <w:rStyle w:val="Hyperlink"/>
            <w:rFonts w:ascii="Arial" w:hAnsi="Arial" w:cs="Arial"/>
            <w:sz w:val="20"/>
            <w:szCs w:val="20"/>
          </w:rPr>
          <w:t>www.gov.uk</w:t>
        </w:r>
      </w:hyperlink>
      <w:r w:rsidR="00D40A71" w:rsidRPr="00153770">
        <w:rPr>
          <w:rFonts w:ascii="Arial" w:hAnsi="Arial" w:cs="Arial"/>
          <w:sz w:val="20"/>
          <w:szCs w:val="20"/>
        </w:rPr>
        <w:t xml:space="preserve"> )</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spacing w:line="240" w:lineRule="auto"/>
        <w:ind w:left="48"/>
        <w:jc w:val="both"/>
        <w:rPr>
          <w:rFonts w:ascii="Arial" w:hAnsi="Arial" w:cs="Arial"/>
          <w:sz w:val="20"/>
          <w:szCs w:val="20"/>
        </w:rPr>
      </w:pPr>
      <w:r w:rsidRPr="00153770">
        <w:rPr>
          <w:rFonts w:ascii="Arial" w:hAnsi="Arial" w:cs="Arial"/>
          <w:sz w:val="20"/>
          <w:szCs w:val="20"/>
        </w:rPr>
        <w:t xml:space="preserve">Graham Allen (2011) Early Intervention: the next steps (available online); </w:t>
      </w:r>
      <w:proofErr w:type="spellStart"/>
      <w:r w:rsidRPr="00153770">
        <w:rPr>
          <w:rFonts w:ascii="Arial" w:hAnsi="Arial" w:cs="Arial"/>
          <w:sz w:val="20"/>
          <w:szCs w:val="20"/>
        </w:rPr>
        <w:t>Tickell</w:t>
      </w:r>
      <w:proofErr w:type="spellEnd"/>
      <w:r w:rsidRPr="00153770">
        <w:rPr>
          <w:rFonts w:ascii="Arial" w:hAnsi="Arial" w:cs="Arial"/>
          <w:sz w:val="20"/>
          <w:szCs w:val="20"/>
        </w:rPr>
        <w:t xml:space="preserve">, C (2010) </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spacing w:line="240" w:lineRule="auto"/>
        <w:ind w:left="48"/>
        <w:jc w:val="both"/>
        <w:rPr>
          <w:rFonts w:ascii="Arial" w:hAnsi="Arial" w:cs="Arial"/>
          <w:sz w:val="20"/>
          <w:szCs w:val="20"/>
        </w:rPr>
      </w:pPr>
      <w:r w:rsidRPr="00153770">
        <w:rPr>
          <w:rFonts w:ascii="Arial" w:hAnsi="Arial" w:cs="Arial"/>
          <w:sz w:val="20"/>
          <w:szCs w:val="20"/>
        </w:rPr>
        <w:t xml:space="preserve">Frank Field (2010) The Foundation Years: preventing poor children becoming poor adults (available online).  </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spacing w:line="240" w:lineRule="auto"/>
        <w:ind w:left="48"/>
        <w:jc w:val="both"/>
        <w:rPr>
          <w:rFonts w:ascii="Arial" w:hAnsi="Arial" w:cs="Arial"/>
          <w:iCs/>
          <w:sz w:val="20"/>
          <w:szCs w:val="20"/>
        </w:rPr>
      </w:pPr>
      <w:r w:rsidRPr="00153770">
        <w:rPr>
          <w:rFonts w:ascii="Arial" w:hAnsi="Arial" w:cs="Arial"/>
          <w:sz w:val="20"/>
          <w:szCs w:val="20"/>
        </w:rPr>
        <w:t xml:space="preserve">The Early years: Foundations for life, health and learning (available online); </w:t>
      </w:r>
      <w:r w:rsidRPr="00153770">
        <w:rPr>
          <w:rFonts w:ascii="Arial" w:hAnsi="Arial" w:cs="Arial"/>
          <w:iCs/>
          <w:sz w:val="20"/>
          <w:szCs w:val="20"/>
        </w:rPr>
        <w:t xml:space="preserve">Easton, C., Gee, G., Durbin, B., and </w:t>
      </w:r>
      <w:proofErr w:type="spellStart"/>
      <w:r w:rsidRPr="00153770">
        <w:rPr>
          <w:rFonts w:ascii="Arial" w:hAnsi="Arial" w:cs="Arial"/>
          <w:iCs/>
          <w:sz w:val="20"/>
          <w:szCs w:val="20"/>
        </w:rPr>
        <w:t>Teeman</w:t>
      </w:r>
      <w:proofErr w:type="spellEnd"/>
      <w:r w:rsidRPr="00153770">
        <w:rPr>
          <w:rFonts w:ascii="Arial" w:hAnsi="Arial" w:cs="Arial"/>
          <w:iCs/>
          <w:sz w:val="20"/>
          <w:szCs w:val="20"/>
        </w:rPr>
        <w:t xml:space="preserve">, D (2011). </w:t>
      </w:r>
    </w:p>
    <w:p w:rsidR="004D47FF" w:rsidRPr="00153770" w:rsidRDefault="004D47FF" w:rsidP="004D47FF">
      <w:pPr>
        <w:pStyle w:val="ListParagraph"/>
        <w:spacing w:line="240" w:lineRule="auto"/>
        <w:ind w:left="48"/>
        <w:jc w:val="both"/>
        <w:rPr>
          <w:rFonts w:ascii="Arial" w:hAnsi="Arial" w:cs="Arial"/>
          <w:iCs/>
          <w:sz w:val="20"/>
          <w:szCs w:val="20"/>
        </w:rPr>
      </w:pPr>
    </w:p>
    <w:p w:rsidR="004D47FF" w:rsidRPr="00153770" w:rsidRDefault="004D47FF" w:rsidP="004D47FF">
      <w:pPr>
        <w:pStyle w:val="ListParagraph"/>
        <w:spacing w:line="240" w:lineRule="auto"/>
        <w:ind w:left="48"/>
        <w:jc w:val="both"/>
        <w:rPr>
          <w:rFonts w:ascii="Arial" w:hAnsi="Arial" w:cs="Arial"/>
          <w:sz w:val="20"/>
          <w:szCs w:val="20"/>
        </w:rPr>
      </w:pPr>
      <w:proofErr w:type="gramStart"/>
      <w:r w:rsidRPr="00153770">
        <w:rPr>
          <w:rFonts w:ascii="Arial" w:hAnsi="Arial" w:cs="Arial"/>
          <w:iCs/>
          <w:sz w:val="20"/>
          <w:szCs w:val="20"/>
        </w:rPr>
        <w:t>Early intervention, using the CAF process, and its cost effectiveness Findings from LARC3.</w:t>
      </w:r>
      <w:proofErr w:type="gramEnd"/>
      <w:r w:rsidRPr="00153770">
        <w:rPr>
          <w:rFonts w:ascii="Arial" w:hAnsi="Arial" w:cs="Arial"/>
          <w:iCs/>
          <w:sz w:val="20"/>
          <w:szCs w:val="20"/>
        </w:rPr>
        <w:t xml:space="preserve"> </w:t>
      </w:r>
      <w:r w:rsidRPr="00153770">
        <w:rPr>
          <w:rFonts w:ascii="Arial" w:hAnsi="Arial" w:cs="Arial"/>
          <w:sz w:val="20"/>
          <w:szCs w:val="20"/>
        </w:rPr>
        <w:t>Slough: (NFER)</w:t>
      </w:r>
    </w:p>
    <w:p w:rsidR="004D47FF" w:rsidRPr="00153770" w:rsidRDefault="004D47FF" w:rsidP="004D47FF">
      <w:pPr>
        <w:pStyle w:val="ListParagraph"/>
        <w:spacing w:line="240" w:lineRule="auto"/>
        <w:ind w:left="48"/>
        <w:jc w:val="both"/>
        <w:rPr>
          <w:rFonts w:ascii="Arial" w:hAnsi="Arial" w:cs="Arial"/>
          <w:sz w:val="20"/>
          <w:szCs w:val="20"/>
        </w:rPr>
      </w:pPr>
    </w:p>
    <w:p w:rsidR="004D47FF" w:rsidRPr="00153770" w:rsidRDefault="004D47FF" w:rsidP="004D47FF">
      <w:pPr>
        <w:pStyle w:val="ListParagraph"/>
        <w:autoSpaceDE w:val="0"/>
        <w:autoSpaceDN w:val="0"/>
        <w:adjustRightInd w:val="0"/>
        <w:spacing w:after="0" w:line="240" w:lineRule="auto"/>
        <w:ind w:left="48"/>
        <w:jc w:val="both"/>
        <w:rPr>
          <w:rFonts w:ascii="Arial" w:hAnsi="Arial" w:cs="Arial"/>
          <w:sz w:val="20"/>
          <w:szCs w:val="20"/>
        </w:rPr>
      </w:pPr>
      <w:r w:rsidRPr="00153770">
        <w:rPr>
          <w:rFonts w:ascii="Arial" w:hAnsi="Arial" w:cs="Arial"/>
          <w:color w:val="000000"/>
          <w:sz w:val="20"/>
          <w:szCs w:val="20"/>
        </w:rPr>
        <w:t>G</w:t>
      </w:r>
      <w:r w:rsidRPr="00153770">
        <w:rPr>
          <w:rFonts w:ascii="Arial" w:hAnsi="Arial" w:cs="Arial"/>
          <w:iCs/>
          <w:color w:val="000000"/>
          <w:sz w:val="20"/>
          <w:szCs w:val="20"/>
        </w:rPr>
        <w:t xml:space="preserve">rasping the Nettle: Early Intervention for Children and Families and Communities </w:t>
      </w:r>
      <w:r w:rsidRPr="00153770">
        <w:rPr>
          <w:rFonts w:ascii="Arial" w:hAnsi="Arial" w:cs="Arial"/>
          <w:color w:val="000000"/>
          <w:sz w:val="20"/>
          <w:szCs w:val="20"/>
        </w:rPr>
        <w:t>C4EO 2010</w:t>
      </w:r>
    </w:p>
    <w:p w:rsidR="004D47FF" w:rsidRPr="00153770" w:rsidRDefault="004D47FF" w:rsidP="004D47FF">
      <w:pPr>
        <w:autoSpaceDE w:val="0"/>
        <w:autoSpaceDN w:val="0"/>
        <w:adjustRightInd w:val="0"/>
        <w:spacing w:after="0" w:line="240" w:lineRule="auto"/>
        <w:rPr>
          <w:sz w:val="20"/>
          <w:szCs w:val="20"/>
        </w:rPr>
      </w:pPr>
    </w:p>
    <w:p w:rsidR="004D47FF" w:rsidRPr="00153770" w:rsidRDefault="004D47FF" w:rsidP="00D40A71">
      <w:pPr>
        <w:spacing w:line="240" w:lineRule="auto"/>
        <w:rPr>
          <w:rFonts w:ascii="Arial" w:hAnsi="Arial" w:cs="Arial"/>
          <w:sz w:val="20"/>
          <w:szCs w:val="20"/>
        </w:rPr>
      </w:pPr>
      <w:r w:rsidRPr="00153770">
        <w:rPr>
          <w:rFonts w:ascii="Arial" w:hAnsi="Arial" w:cs="Arial"/>
          <w:sz w:val="20"/>
          <w:szCs w:val="20"/>
        </w:rPr>
        <w:t>Better Care Fund</w:t>
      </w:r>
      <w:r w:rsidR="00D40A71" w:rsidRPr="00153770">
        <w:rPr>
          <w:rFonts w:ascii="Arial" w:hAnsi="Arial" w:cs="Arial"/>
          <w:sz w:val="20"/>
          <w:szCs w:val="20"/>
        </w:rPr>
        <w:t xml:space="preserve"> (accessed September 2014 at </w:t>
      </w:r>
      <w:hyperlink r:id="rId22" w:history="1">
        <w:r w:rsidR="00D40A71" w:rsidRPr="00153770">
          <w:rPr>
            <w:rStyle w:val="Hyperlink"/>
            <w:rFonts w:ascii="Arial" w:hAnsi="Arial" w:cs="Arial"/>
            <w:sz w:val="20"/>
            <w:szCs w:val="20"/>
          </w:rPr>
          <w:t>www.gov.uk/government/publications/better-care-fund</w:t>
        </w:r>
      </w:hyperlink>
      <w:r w:rsidR="00D40A71" w:rsidRPr="00153770">
        <w:rPr>
          <w:rFonts w:ascii="Arial" w:hAnsi="Arial" w:cs="Arial"/>
          <w:sz w:val="20"/>
          <w:szCs w:val="20"/>
        </w:rPr>
        <w:t xml:space="preserve"> </w:t>
      </w:r>
    </w:p>
    <w:p w:rsidR="004D47FF" w:rsidRPr="00153770" w:rsidRDefault="00D40A71" w:rsidP="004D47FF">
      <w:pPr>
        <w:spacing w:line="240" w:lineRule="auto"/>
        <w:ind w:left="615" w:hanging="567"/>
        <w:jc w:val="both"/>
        <w:rPr>
          <w:rFonts w:ascii="Arial" w:hAnsi="Arial" w:cs="Arial"/>
          <w:sz w:val="20"/>
          <w:szCs w:val="20"/>
        </w:rPr>
      </w:pPr>
      <w:r w:rsidRPr="00153770">
        <w:rPr>
          <w:rFonts w:ascii="Arial" w:hAnsi="Arial" w:cs="Arial"/>
          <w:sz w:val="20"/>
          <w:szCs w:val="20"/>
        </w:rPr>
        <w:t xml:space="preserve">Wakefield </w:t>
      </w:r>
      <w:r w:rsidR="004D47FF" w:rsidRPr="00153770">
        <w:rPr>
          <w:rFonts w:ascii="Arial" w:hAnsi="Arial" w:cs="Arial"/>
          <w:sz w:val="20"/>
          <w:szCs w:val="20"/>
        </w:rPr>
        <w:t>Children and Young People’s Partnership 2014 “Continuum of Need”</w:t>
      </w:r>
    </w:p>
    <w:p w:rsidR="004D47FF" w:rsidRPr="00153770" w:rsidRDefault="00D40A71" w:rsidP="004D47FF">
      <w:pPr>
        <w:spacing w:line="240" w:lineRule="auto"/>
        <w:ind w:left="615" w:hanging="567"/>
        <w:jc w:val="both"/>
        <w:rPr>
          <w:rFonts w:ascii="Arial" w:hAnsi="Arial" w:cs="Arial"/>
          <w:sz w:val="20"/>
          <w:szCs w:val="20"/>
        </w:rPr>
      </w:pPr>
      <w:r w:rsidRPr="00153770">
        <w:rPr>
          <w:rFonts w:ascii="Arial" w:hAnsi="Arial" w:cs="Arial"/>
          <w:sz w:val="20"/>
          <w:szCs w:val="20"/>
        </w:rPr>
        <w:t xml:space="preserve">Wakefield </w:t>
      </w:r>
      <w:r w:rsidR="004D47FF" w:rsidRPr="00153770">
        <w:rPr>
          <w:rFonts w:ascii="Arial" w:hAnsi="Arial" w:cs="Arial"/>
          <w:sz w:val="20"/>
          <w:szCs w:val="20"/>
        </w:rPr>
        <w:t>Children and Young People’s Performance Framework</w:t>
      </w:r>
    </w:p>
    <w:p w:rsidR="004D47FF" w:rsidRPr="00153770" w:rsidRDefault="004D47FF" w:rsidP="004D47FF">
      <w:pPr>
        <w:spacing w:line="240" w:lineRule="auto"/>
        <w:ind w:left="615" w:hanging="567"/>
        <w:jc w:val="both"/>
        <w:rPr>
          <w:rFonts w:ascii="Arial" w:hAnsi="Arial" w:cs="Arial"/>
          <w:sz w:val="20"/>
          <w:szCs w:val="20"/>
        </w:rPr>
      </w:pPr>
      <w:r w:rsidRPr="00153770">
        <w:rPr>
          <w:rFonts w:ascii="Arial" w:hAnsi="Arial" w:cs="Arial"/>
          <w:sz w:val="20"/>
          <w:szCs w:val="20"/>
        </w:rPr>
        <w:t xml:space="preserve">The Principles of Workforce Integration (accessed October 2014 </w:t>
      </w:r>
      <w:hyperlink r:id="rId23" w:history="1">
        <w:r w:rsidRPr="00153770">
          <w:rPr>
            <w:rStyle w:val="Hyperlink"/>
            <w:rFonts w:ascii="Arial" w:hAnsi="Arial" w:cs="Arial"/>
            <w:sz w:val="20"/>
            <w:szCs w:val="20"/>
          </w:rPr>
          <w:t>www.skillsforcare.org.uk</w:t>
        </w:r>
      </w:hyperlink>
      <w:r w:rsidRPr="00153770">
        <w:rPr>
          <w:rFonts w:ascii="Arial" w:hAnsi="Arial" w:cs="Arial"/>
          <w:sz w:val="20"/>
          <w:szCs w:val="20"/>
        </w:rPr>
        <w:t xml:space="preserve"> )</w:t>
      </w:r>
    </w:p>
    <w:p w:rsidR="004D47FF" w:rsidRPr="00153770" w:rsidRDefault="004D47FF" w:rsidP="004D47FF">
      <w:pPr>
        <w:spacing w:line="240" w:lineRule="auto"/>
        <w:jc w:val="both"/>
        <w:rPr>
          <w:rFonts w:ascii="Arial" w:hAnsi="Arial" w:cs="Arial"/>
          <w:sz w:val="20"/>
          <w:szCs w:val="20"/>
        </w:rPr>
      </w:pPr>
      <w:r w:rsidRPr="00153770">
        <w:rPr>
          <w:rFonts w:ascii="Arial" w:hAnsi="Arial" w:cs="Arial"/>
          <w:sz w:val="20"/>
          <w:szCs w:val="20"/>
        </w:rPr>
        <w:t>‘Think integration, think workforce: Three steps to workforce integration’. Centre for Workforce Intelligence &amp; Institute for Public Care (2013)</w:t>
      </w:r>
    </w:p>
    <w:p w:rsidR="00D40A71" w:rsidRPr="00153770" w:rsidRDefault="00D40A71" w:rsidP="004D47FF">
      <w:pPr>
        <w:spacing w:line="240" w:lineRule="auto"/>
        <w:jc w:val="both"/>
        <w:rPr>
          <w:rFonts w:ascii="Arial" w:hAnsi="Arial" w:cs="Arial"/>
          <w:sz w:val="20"/>
          <w:szCs w:val="20"/>
        </w:rPr>
      </w:pPr>
      <w:r w:rsidRPr="00153770">
        <w:rPr>
          <w:rFonts w:ascii="Arial" w:hAnsi="Arial" w:cs="Arial"/>
          <w:sz w:val="20"/>
          <w:szCs w:val="20"/>
        </w:rPr>
        <w:t>Social Care Institute for Excellence</w:t>
      </w:r>
      <w:r w:rsidR="00817801" w:rsidRPr="00153770">
        <w:rPr>
          <w:rFonts w:ascii="Arial" w:hAnsi="Arial" w:cs="Arial"/>
          <w:sz w:val="20"/>
          <w:szCs w:val="20"/>
        </w:rPr>
        <w:t xml:space="preserve"> (accessed at </w:t>
      </w:r>
      <w:hyperlink r:id="rId24" w:history="1">
        <w:r w:rsidR="00817801" w:rsidRPr="00153770">
          <w:rPr>
            <w:rStyle w:val="Hyperlink"/>
            <w:rFonts w:ascii="Arial" w:hAnsi="Arial" w:cs="Arial"/>
            <w:sz w:val="20"/>
            <w:szCs w:val="20"/>
          </w:rPr>
          <w:t>www.scie.org.uk</w:t>
        </w:r>
      </w:hyperlink>
      <w:r w:rsidR="00817801" w:rsidRPr="00153770">
        <w:rPr>
          <w:rFonts w:ascii="Arial" w:hAnsi="Arial" w:cs="Arial"/>
          <w:sz w:val="20"/>
          <w:szCs w:val="20"/>
        </w:rPr>
        <w:t xml:space="preserve"> )</w:t>
      </w:r>
    </w:p>
    <w:p w:rsidR="00D40A71" w:rsidRPr="00153770" w:rsidRDefault="00D40A71" w:rsidP="004D47FF">
      <w:pPr>
        <w:spacing w:line="240" w:lineRule="auto"/>
        <w:jc w:val="both"/>
        <w:rPr>
          <w:rFonts w:ascii="Arial" w:hAnsi="Arial" w:cs="Arial"/>
          <w:sz w:val="20"/>
          <w:szCs w:val="20"/>
        </w:rPr>
      </w:pPr>
      <w:r w:rsidRPr="00153770">
        <w:rPr>
          <w:rFonts w:ascii="Arial" w:hAnsi="Arial" w:cs="Arial"/>
          <w:sz w:val="20"/>
          <w:szCs w:val="20"/>
        </w:rPr>
        <w:t xml:space="preserve">Department of Health website (accessed at </w:t>
      </w:r>
      <w:hyperlink r:id="rId25" w:history="1">
        <w:r w:rsidR="00817801" w:rsidRPr="00153770">
          <w:rPr>
            <w:rStyle w:val="Hyperlink"/>
            <w:rFonts w:ascii="Arial" w:hAnsi="Arial" w:cs="Arial"/>
            <w:sz w:val="20"/>
            <w:szCs w:val="20"/>
          </w:rPr>
          <w:t>www.dh.gov.uk</w:t>
        </w:r>
      </w:hyperlink>
      <w:r w:rsidRPr="00153770">
        <w:rPr>
          <w:rFonts w:ascii="Arial" w:hAnsi="Arial" w:cs="Arial"/>
          <w:sz w:val="20"/>
          <w:szCs w:val="20"/>
        </w:rPr>
        <w:t xml:space="preserve"> )</w:t>
      </w:r>
    </w:p>
    <w:p w:rsidR="00D40A71" w:rsidRPr="00153770" w:rsidRDefault="00D40A71" w:rsidP="004D47FF">
      <w:pPr>
        <w:spacing w:line="240" w:lineRule="auto"/>
        <w:jc w:val="both"/>
        <w:rPr>
          <w:rFonts w:ascii="Arial" w:hAnsi="Arial" w:cs="Arial"/>
          <w:sz w:val="20"/>
          <w:szCs w:val="20"/>
        </w:rPr>
      </w:pPr>
      <w:r w:rsidRPr="00153770">
        <w:rPr>
          <w:rFonts w:ascii="Arial" w:hAnsi="Arial" w:cs="Arial"/>
          <w:sz w:val="20"/>
          <w:szCs w:val="20"/>
        </w:rPr>
        <w:t>Skills for Care website</w:t>
      </w:r>
      <w:r w:rsidR="00817801" w:rsidRPr="00153770">
        <w:rPr>
          <w:rFonts w:ascii="Arial" w:hAnsi="Arial" w:cs="Arial"/>
          <w:sz w:val="20"/>
          <w:szCs w:val="20"/>
        </w:rPr>
        <w:t xml:space="preserve"> (accessed at </w:t>
      </w:r>
      <w:hyperlink r:id="rId26" w:history="1">
        <w:r w:rsidR="00817801" w:rsidRPr="00153770">
          <w:rPr>
            <w:rStyle w:val="Hyperlink"/>
            <w:rFonts w:ascii="Arial" w:hAnsi="Arial" w:cs="Arial"/>
            <w:sz w:val="20"/>
            <w:szCs w:val="20"/>
          </w:rPr>
          <w:t>www.skillsforcare.org.uk</w:t>
        </w:r>
      </w:hyperlink>
      <w:r w:rsidR="00817801" w:rsidRPr="00153770">
        <w:rPr>
          <w:rFonts w:ascii="Arial" w:hAnsi="Arial" w:cs="Arial"/>
          <w:sz w:val="20"/>
          <w:szCs w:val="20"/>
        </w:rPr>
        <w:t xml:space="preserve"> )</w:t>
      </w:r>
    </w:p>
    <w:p w:rsidR="004D47FF" w:rsidRPr="00153770" w:rsidRDefault="004D47FF" w:rsidP="004D47FF">
      <w:pPr>
        <w:rPr>
          <w:rFonts w:ascii="Arial" w:hAnsi="Arial" w:cs="Arial"/>
          <w:b/>
          <w:sz w:val="20"/>
          <w:szCs w:val="20"/>
        </w:rPr>
      </w:pPr>
    </w:p>
    <w:p w:rsidR="004D47FF" w:rsidRPr="00153770" w:rsidRDefault="004D47FF" w:rsidP="004D47FF">
      <w:pPr>
        <w:rPr>
          <w:rFonts w:ascii="Arial" w:hAnsi="Arial" w:cs="Arial"/>
          <w:b/>
          <w:sz w:val="20"/>
          <w:szCs w:val="20"/>
        </w:rPr>
      </w:pPr>
    </w:p>
    <w:p w:rsidR="004D47FF" w:rsidRPr="00153770" w:rsidRDefault="004D47FF">
      <w:pPr>
        <w:rPr>
          <w:rFonts w:cs="Arial"/>
          <w:sz w:val="20"/>
          <w:szCs w:val="20"/>
          <w:lang w:eastAsia="en-GB"/>
        </w:rPr>
      </w:pPr>
    </w:p>
    <w:sectPr w:rsidR="004D47FF" w:rsidRPr="00153770" w:rsidSect="008E1A9A">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E5" w:rsidRDefault="000B26E5" w:rsidP="00E206AD">
      <w:pPr>
        <w:spacing w:after="0" w:line="240" w:lineRule="auto"/>
      </w:pPr>
      <w:r>
        <w:separator/>
      </w:r>
    </w:p>
  </w:endnote>
  <w:endnote w:type="continuationSeparator" w:id="0">
    <w:p w:rsidR="000B26E5" w:rsidRDefault="000B26E5" w:rsidP="00E2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7" w:rsidRDefault="0025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47086"/>
      <w:docPartObj>
        <w:docPartGallery w:val="Page Numbers (Bottom of Page)"/>
        <w:docPartUnique/>
      </w:docPartObj>
    </w:sdtPr>
    <w:sdtEndPr>
      <w:rPr>
        <w:noProof/>
      </w:rPr>
    </w:sdtEndPr>
    <w:sdtContent>
      <w:p w:rsidR="00F058CF" w:rsidRDefault="00F058CF">
        <w:pPr>
          <w:pStyle w:val="Footer"/>
          <w:jc w:val="right"/>
        </w:pPr>
        <w:r>
          <w:fldChar w:fldCharType="begin"/>
        </w:r>
        <w:r>
          <w:instrText xml:space="preserve"> PAGE   \* MERGEFORMAT </w:instrText>
        </w:r>
        <w:r>
          <w:fldChar w:fldCharType="separate"/>
        </w:r>
        <w:r w:rsidR="00601A8E">
          <w:rPr>
            <w:noProof/>
          </w:rPr>
          <w:t>18</w:t>
        </w:r>
        <w:r>
          <w:rPr>
            <w:noProof/>
          </w:rPr>
          <w:fldChar w:fldCharType="end"/>
        </w:r>
      </w:p>
    </w:sdtContent>
  </w:sdt>
  <w:p w:rsidR="00F058CF" w:rsidRDefault="00F05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7" w:rsidRDefault="0025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E5" w:rsidRDefault="000B26E5" w:rsidP="00E206AD">
      <w:pPr>
        <w:spacing w:after="0" w:line="240" w:lineRule="auto"/>
      </w:pPr>
      <w:r>
        <w:separator/>
      </w:r>
    </w:p>
  </w:footnote>
  <w:footnote w:type="continuationSeparator" w:id="0">
    <w:p w:rsidR="000B26E5" w:rsidRDefault="000B26E5" w:rsidP="00E20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7" w:rsidRDefault="0025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CF" w:rsidRDefault="00F05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7" w:rsidRDefault="00254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288"/>
    <w:multiLevelType w:val="hybridMultilevel"/>
    <w:tmpl w:val="318E68F4"/>
    <w:lvl w:ilvl="0" w:tplc="08090001">
      <w:start w:val="1"/>
      <w:numFmt w:val="bullet"/>
      <w:lvlText w:val=""/>
      <w:lvlJc w:val="left"/>
      <w:pPr>
        <w:ind w:left="2895" w:hanging="360"/>
      </w:pPr>
      <w:rPr>
        <w:rFonts w:ascii="Symbol" w:hAnsi="Symbo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
    <w:nsid w:val="0DE6582B"/>
    <w:multiLevelType w:val="hybridMultilevel"/>
    <w:tmpl w:val="5874C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0E0B5F31"/>
    <w:multiLevelType w:val="hybridMultilevel"/>
    <w:tmpl w:val="3ADC5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5E4D69"/>
    <w:multiLevelType w:val="hybridMultilevel"/>
    <w:tmpl w:val="F194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B52"/>
    <w:multiLevelType w:val="hybridMultilevel"/>
    <w:tmpl w:val="D660DF78"/>
    <w:lvl w:ilvl="0" w:tplc="B2DAD12E">
      <w:start w:val="1"/>
      <w:numFmt w:val="decimal"/>
      <w:lvlText w:val="%1"/>
      <w:lvlJc w:val="left"/>
      <w:pPr>
        <w:ind w:left="48" w:hanging="615"/>
      </w:pPr>
      <w:rPr>
        <w:rFonts w:hint="default"/>
        <w:i w:val="0"/>
        <w:sz w:val="24"/>
        <w:szCs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15FB6881"/>
    <w:multiLevelType w:val="hybridMultilevel"/>
    <w:tmpl w:val="C058A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2148D"/>
    <w:multiLevelType w:val="hybridMultilevel"/>
    <w:tmpl w:val="11648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A95F51"/>
    <w:multiLevelType w:val="hybridMultilevel"/>
    <w:tmpl w:val="DC1A84F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8">
    <w:nsid w:val="17C45E28"/>
    <w:multiLevelType w:val="hybridMultilevel"/>
    <w:tmpl w:val="E17A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026E7A"/>
    <w:multiLevelType w:val="hybridMultilevel"/>
    <w:tmpl w:val="3D741C34"/>
    <w:lvl w:ilvl="0" w:tplc="5CF4812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D27475"/>
    <w:multiLevelType w:val="hybridMultilevel"/>
    <w:tmpl w:val="198EA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B63B93"/>
    <w:multiLevelType w:val="hybridMultilevel"/>
    <w:tmpl w:val="8D3CB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1C54CB"/>
    <w:multiLevelType w:val="hybridMultilevel"/>
    <w:tmpl w:val="4FF87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D589D"/>
    <w:multiLevelType w:val="hybridMultilevel"/>
    <w:tmpl w:val="4C945658"/>
    <w:lvl w:ilvl="0" w:tplc="04090005">
      <w:start w:val="1"/>
      <w:numFmt w:val="bullet"/>
      <w:lvlText w:val=""/>
      <w:lvlJc w:val="left"/>
      <w:pPr>
        <w:tabs>
          <w:tab w:val="num" w:pos="720"/>
        </w:tabs>
        <w:ind w:left="720" w:hanging="360"/>
      </w:pPr>
      <w:rPr>
        <w:rFonts w:ascii="Wingdings" w:hAnsi="Wingdings" w:hint="default"/>
      </w:rPr>
    </w:lvl>
    <w:lvl w:ilvl="1" w:tplc="9476D940">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E6B"/>
    <w:multiLevelType w:val="hybridMultilevel"/>
    <w:tmpl w:val="F842B084"/>
    <w:lvl w:ilvl="0" w:tplc="0784BB8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6E429E9"/>
    <w:multiLevelType w:val="hybridMultilevel"/>
    <w:tmpl w:val="0D1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CC1B58"/>
    <w:multiLevelType w:val="hybridMultilevel"/>
    <w:tmpl w:val="814837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2F377EF6"/>
    <w:multiLevelType w:val="hybridMultilevel"/>
    <w:tmpl w:val="30A238E0"/>
    <w:lvl w:ilvl="0" w:tplc="0809000F">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D70A67"/>
    <w:multiLevelType w:val="hybridMultilevel"/>
    <w:tmpl w:val="F1108E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85385E"/>
    <w:multiLevelType w:val="hybridMultilevel"/>
    <w:tmpl w:val="6046B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731403"/>
    <w:multiLevelType w:val="hybridMultilevel"/>
    <w:tmpl w:val="DC007FF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21">
    <w:nsid w:val="4466346D"/>
    <w:multiLevelType w:val="hybridMultilevel"/>
    <w:tmpl w:val="E962E72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460E5213"/>
    <w:multiLevelType w:val="hybridMultilevel"/>
    <w:tmpl w:val="D7DC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E91305"/>
    <w:multiLevelType w:val="hybridMultilevel"/>
    <w:tmpl w:val="B21C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D02E2"/>
    <w:multiLevelType w:val="hybridMultilevel"/>
    <w:tmpl w:val="75D8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810C93"/>
    <w:multiLevelType w:val="hybridMultilevel"/>
    <w:tmpl w:val="34CE128A"/>
    <w:lvl w:ilvl="0" w:tplc="8E1AEFA0">
      <w:start w:val="1"/>
      <w:numFmt w:val="bullet"/>
      <w:lvlText w:val="•"/>
      <w:lvlJc w:val="left"/>
      <w:pPr>
        <w:tabs>
          <w:tab w:val="num" w:pos="720"/>
        </w:tabs>
        <w:ind w:left="720" w:hanging="360"/>
      </w:pPr>
      <w:rPr>
        <w:rFonts w:ascii="Times New Roman" w:hAnsi="Times New Roman" w:hint="default"/>
      </w:rPr>
    </w:lvl>
    <w:lvl w:ilvl="1" w:tplc="76CAA688" w:tentative="1">
      <w:start w:val="1"/>
      <w:numFmt w:val="bullet"/>
      <w:lvlText w:val="•"/>
      <w:lvlJc w:val="left"/>
      <w:pPr>
        <w:tabs>
          <w:tab w:val="num" w:pos="1440"/>
        </w:tabs>
        <w:ind w:left="1440" w:hanging="360"/>
      </w:pPr>
      <w:rPr>
        <w:rFonts w:ascii="Times New Roman" w:hAnsi="Times New Roman" w:hint="default"/>
      </w:rPr>
    </w:lvl>
    <w:lvl w:ilvl="2" w:tplc="4BAED8C0" w:tentative="1">
      <w:start w:val="1"/>
      <w:numFmt w:val="bullet"/>
      <w:lvlText w:val="•"/>
      <w:lvlJc w:val="left"/>
      <w:pPr>
        <w:tabs>
          <w:tab w:val="num" w:pos="2160"/>
        </w:tabs>
        <w:ind w:left="2160" w:hanging="360"/>
      </w:pPr>
      <w:rPr>
        <w:rFonts w:ascii="Times New Roman" w:hAnsi="Times New Roman" w:hint="default"/>
      </w:rPr>
    </w:lvl>
    <w:lvl w:ilvl="3" w:tplc="DC4C057A" w:tentative="1">
      <w:start w:val="1"/>
      <w:numFmt w:val="bullet"/>
      <w:lvlText w:val="•"/>
      <w:lvlJc w:val="left"/>
      <w:pPr>
        <w:tabs>
          <w:tab w:val="num" w:pos="2880"/>
        </w:tabs>
        <w:ind w:left="2880" w:hanging="360"/>
      </w:pPr>
      <w:rPr>
        <w:rFonts w:ascii="Times New Roman" w:hAnsi="Times New Roman" w:hint="default"/>
      </w:rPr>
    </w:lvl>
    <w:lvl w:ilvl="4" w:tplc="8B6E9788" w:tentative="1">
      <w:start w:val="1"/>
      <w:numFmt w:val="bullet"/>
      <w:lvlText w:val="•"/>
      <w:lvlJc w:val="left"/>
      <w:pPr>
        <w:tabs>
          <w:tab w:val="num" w:pos="3600"/>
        </w:tabs>
        <w:ind w:left="3600" w:hanging="360"/>
      </w:pPr>
      <w:rPr>
        <w:rFonts w:ascii="Times New Roman" w:hAnsi="Times New Roman" w:hint="default"/>
      </w:rPr>
    </w:lvl>
    <w:lvl w:ilvl="5" w:tplc="E0CC83AA" w:tentative="1">
      <w:start w:val="1"/>
      <w:numFmt w:val="bullet"/>
      <w:lvlText w:val="•"/>
      <w:lvlJc w:val="left"/>
      <w:pPr>
        <w:tabs>
          <w:tab w:val="num" w:pos="4320"/>
        </w:tabs>
        <w:ind w:left="4320" w:hanging="360"/>
      </w:pPr>
      <w:rPr>
        <w:rFonts w:ascii="Times New Roman" w:hAnsi="Times New Roman" w:hint="default"/>
      </w:rPr>
    </w:lvl>
    <w:lvl w:ilvl="6" w:tplc="7168317A" w:tentative="1">
      <w:start w:val="1"/>
      <w:numFmt w:val="bullet"/>
      <w:lvlText w:val="•"/>
      <w:lvlJc w:val="left"/>
      <w:pPr>
        <w:tabs>
          <w:tab w:val="num" w:pos="5040"/>
        </w:tabs>
        <w:ind w:left="5040" w:hanging="360"/>
      </w:pPr>
      <w:rPr>
        <w:rFonts w:ascii="Times New Roman" w:hAnsi="Times New Roman" w:hint="default"/>
      </w:rPr>
    </w:lvl>
    <w:lvl w:ilvl="7" w:tplc="66380FDE" w:tentative="1">
      <w:start w:val="1"/>
      <w:numFmt w:val="bullet"/>
      <w:lvlText w:val="•"/>
      <w:lvlJc w:val="left"/>
      <w:pPr>
        <w:tabs>
          <w:tab w:val="num" w:pos="5760"/>
        </w:tabs>
        <w:ind w:left="5760" w:hanging="360"/>
      </w:pPr>
      <w:rPr>
        <w:rFonts w:ascii="Times New Roman" w:hAnsi="Times New Roman" w:hint="default"/>
      </w:rPr>
    </w:lvl>
    <w:lvl w:ilvl="8" w:tplc="0A522B0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CA0542B"/>
    <w:multiLevelType w:val="hybridMultilevel"/>
    <w:tmpl w:val="74AC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F0A94"/>
    <w:multiLevelType w:val="hybridMultilevel"/>
    <w:tmpl w:val="29DA0B9C"/>
    <w:lvl w:ilvl="0" w:tplc="08090001">
      <w:start w:val="1"/>
      <w:numFmt w:val="bullet"/>
      <w:lvlText w:val=""/>
      <w:lvlJc w:val="left"/>
      <w:pPr>
        <w:ind w:left="720" w:hanging="360"/>
      </w:pPr>
      <w:rPr>
        <w:rFonts w:ascii="Symbol" w:hAnsi="Symbol" w:hint="default"/>
      </w:rPr>
    </w:lvl>
    <w:lvl w:ilvl="1" w:tplc="C81EDF6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31E13"/>
    <w:multiLevelType w:val="hybridMultilevel"/>
    <w:tmpl w:val="58CAC6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B97681F"/>
    <w:multiLevelType w:val="hybridMultilevel"/>
    <w:tmpl w:val="712C46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5E1E736F"/>
    <w:multiLevelType w:val="hybridMultilevel"/>
    <w:tmpl w:val="89B6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E37358"/>
    <w:multiLevelType w:val="hybridMultilevel"/>
    <w:tmpl w:val="7836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571A1E"/>
    <w:multiLevelType w:val="hybridMultilevel"/>
    <w:tmpl w:val="54DC0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8B12E46"/>
    <w:multiLevelType w:val="hybridMultilevel"/>
    <w:tmpl w:val="F2C2C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BD77633"/>
    <w:multiLevelType w:val="hybridMultilevel"/>
    <w:tmpl w:val="A4469E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35">
    <w:nsid w:val="70291FFD"/>
    <w:multiLevelType w:val="hybridMultilevel"/>
    <w:tmpl w:val="AFC80544"/>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36">
    <w:nsid w:val="7086021C"/>
    <w:multiLevelType w:val="hybridMultilevel"/>
    <w:tmpl w:val="322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BC1BBE"/>
    <w:multiLevelType w:val="hybridMultilevel"/>
    <w:tmpl w:val="EAC4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E13082"/>
    <w:multiLevelType w:val="hybridMultilevel"/>
    <w:tmpl w:val="30127EFA"/>
    <w:lvl w:ilvl="0" w:tplc="0409000B">
      <w:start w:val="1"/>
      <w:numFmt w:val="bullet"/>
      <w:lvlText w:val=""/>
      <w:lvlJc w:val="left"/>
      <w:pPr>
        <w:tabs>
          <w:tab w:val="num" w:pos="720"/>
        </w:tabs>
        <w:ind w:left="720" w:hanging="360"/>
      </w:pPr>
      <w:rPr>
        <w:rFonts w:ascii="Wingdings" w:hAnsi="Wingdings" w:hint="default"/>
      </w:rPr>
    </w:lvl>
    <w:lvl w:ilvl="1" w:tplc="8304BEAE" w:tentative="1">
      <w:start w:val="1"/>
      <w:numFmt w:val="bullet"/>
      <w:lvlText w:val="•"/>
      <w:lvlJc w:val="left"/>
      <w:pPr>
        <w:tabs>
          <w:tab w:val="num" w:pos="1440"/>
        </w:tabs>
        <w:ind w:left="1440" w:hanging="360"/>
      </w:pPr>
      <w:rPr>
        <w:rFonts w:ascii="Times New Roman" w:hAnsi="Times New Roman" w:hint="default"/>
      </w:rPr>
    </w:lvl>
    <w:lvl w:ilvl="2" w:tplc="C4928E1A" w:tentative="1">
      <w:start w:val="1"/>
      <w:numFmt w:val="bullet"/>
      <w:lvlText w:val="•"/>
      <w:lvlJc w:val="left"/>
      <w:pPr>
        <w:tabs>
          <w:tab w:val="num" w:pos="2160"/>
        </w:tabs>
        <w:ind w:left="2160" w:hanging="360"/>
      </w:pPr>
      <w:rPr>
        <w:rFonts w:ascii="Times New Roman" w:hAnsi="Times New Roman" w:hint="default"/>
      </w:rPr>
    </w:lvl>
    <w:lvl w:ilvl="3" w:tplc="F6083594" w:tentative="1">
      <w:start w:val="1"/>
      <w:numFmt w:val="bullet"/>
      <w:lvlText w:val="•"/>
      <w:lvlJc w:val="left"/>
      <w:pPr>
        <w:tabs>
          <w:tab w:val="num" w:pos="2880"/>
        </w:tabs>
        <w:ind w:left="2880" w:hanging="360"/>
      </w:pPr>
      <w:rPr>
        <w:rFonts w:ascii="Times New Roman" w:hAnsi="Times New Roman" w:hint="default"/>
      </w:rPr>
    </w:lvl>
    <w:lvl w:ilvl="4" w:tplc="F57405B6" w:tentative="1">
      <w:start w:val="1"/>
      <w:numFmt w:val="bullet"/>
      <w:lvlText w:val="•"/>
      <w:lvlJc w:val="left"/>
      <w:pPr>
        <w:tabs>
          <w:tab w:val="num" w:pos="3600"/>
        </w:tabs>
        <w:ind w:left="3600" w:hanging="360"/>
      </w:pPr>
      <w:rPr>
        <w:rFonts w:ascii="Times New Roman" w:hAnsi="Times New Roman" w:hint="default"/>
      </w:rPr>
    </w:lvl>
    <w:lvl w:ilvl="5" w:tplc="4F9A4724" w:tentative="1">
      <w:start w:val="1"/>
      <w:numFmt w:val="bullet"/>
      <w:lvlText w:val="•"/>
      <w:lvlJc w:val="left"/>
      <w:pPr>
        <w:tabs>
          <w:tab w:val="num" w:pos="4320"/>
        </w:tabs>
        <w:ind w:left="4320" w:hanging="360"/>
      </w:pPr>
      <w:rPr>
        <w:rFonts w:ascii="Times New Roman" w:hAnsi="Times New Roman" w:hint="default"/>
      </w:rPr>
    </w:lvl>
    <w:lvl w:ilvl="6" w:tplc="8DE0547C" w:tentative="1">
      <w:start w:val="1"/>
      <w:numFmt w:val="bullet"/>
      <w:lvlText w:val="•"/>
      <w:lvlJc w:val="left"/>
      <w:pPr>
        <w:tabs>
          <w:tab w:val="num" w:pos="5040"/>
        </w:tabs>
        <w:ind w:left="5040" w:hanging="360"/>
      </w:pPr>
      <w:rPr>
        <w:rFonts w:ascii="Times New Roman" w:hAnsi="Times New Roman" w:hint="default"/>
      </w:rPr>
    </w:lvl>
    <w:lvl w:ilvl="7" w:tplc="B4164344" w:tentative="1">
      <w:start w:val="1"/>
      <w:numFmt w:val="bullet"/>
      <w:lvlText w:val="•"/>
      <w:lvlJc w:val="left"/>
      <w:pPr>
        <w:tabs>
          <w:tab w:val="num" w:pos="5760"/>
        </w:tabs>
        <w:ind w:left="5760" w:hanging="360"/>
      </w:pPr>
      <w:rPr>
        <w:rFonts w:ascii="Times New Roman" w:hAnsi="Times New Roman" w:hint="default"/>
      </w:rPr>
    </w:lvl>
    <w:lvl w:ilvl="8" w:tplc="F9D2868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C824D90"/>
    <w:multiLevelType w:val="hybridMultilevel"/>
    <w:tmpl w:val="C0AC06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7FD61B53"/>
    <w:multiLevelType w:val="hybridMultilevel"/>
    <w:tmpl w:val="E46A6E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7"/>
  </w:num>
  <w:num w:numId="3">
    <w:abstractNumId w:val="13"/>
  </w:num>
  <w:num w:numId="4">
    <w:abstractNumId w:val="17"/>
  </w:num>
  <w:num w:numId="5">
    <w:abstractNumId w:val="19"/>
  </w:num>
  <w:num w:numId="6">
    <w:abstractNumId w:val="8"/>
  </w:num>
  <w:num w:numId="7">
    <w:abstractNumId w:val="40"/>
  </w:num>
  <w:num w:numId="8">
    <w:abstractNumId w:val="6"/>
  </w:num>
  <w:num w:numId="9">
    <w:abstractNumId w:val="33"/>
  </w:num>
  <w:num w:numId="10">
    <w:abstractNumId w:val="30"/>
  </w:num>
  <w:num w:numId="11">
    <w:abstractNumId w:val="37"/>
  </w:num>
  <w:num w:numId="12">
    <w:abstractNumId w:val="3"/>
  </w:num>
  <w:num w:numId="13">
    <w:abstractNumId w:val="9"/>
  </w:num>
  <w:num w:numId="14">
    <w:abstractNumId w:val="4"/>
  </w:num>
  <w:num w:numId="15">
    <w:abstractNumId w:val="32"/>
  </w:num>
  <w:num w:numId="16">
    <w:abstractNumId w:val="36"/>
  </w:num>
  <w:num w:numId="17">
    <w:abstractNumId w:val="24"/>
  </w:num>
  <w:num w:numId="18">
    <w:abstractNumId w:val="26"/>
  </w:num>
  <w:num w:numId="19">
    <w:abstractNumId w:val="5"/>
  </w:num>
  <w:num w:numId="20">
    <w:abstractNumId w:val="7"/>
  </w:num>
  <w:num w:numId="21">
    <w:abstractNumId w:val="35"/>
  </w:num>
  <w:num w:numId="22">
    <w:abstractNumId w:val="29"/>
  </w:num>
  <w:num w:numId="23">
    <w:abstractNumId w:val="11"/>
  </w:num>
  <w:num w:numId="24">
    <w:abstractNumId w:val="12"/>
  </w:num>
  <w:num w:numId="25">
    <w:abstractNumId w:val="21"/>
  </w:num>
  <w:num w:numId="26">
    <w:abstractNumId w:val="16"/>
  </w:num>
  <w:num w:numId="27">
    <w:abstractNumId w:val="2"/>
  </w:num>
  <w:num w:numId="28">
    <w:abstractNumId w:val="23"/>
  </w:num>
  <w:num w:numId="29">
    <w:abstractNumId w:val="15"/>
  </w:num>
  <w:num w:numId="30">
    <w:abstractNumId w:val="25"/>
  </w:num>
  <w:num w:numId="31">
    <w:abstractNumId w:val="28"/>
  </w:num>
  <w:num w:numId="32">
    <w:abstractNumId w:val="14"/>
  </w:num>
  <w:num w:numId="33">
    <w:abstractNumId w:val="38"/>
  </w:num>
  <w:num w:numId="34">
    <w:abstractNumId w:val="39"/>
  </w:num>
  <w:num w:numId="35">
    <w:abstractNumId w:val="18"/>
  </w:num>
  <w:num w:numId="36">
    <w:abstractNumId w:val="22"/>
  </w:num>
  <w:num w:numId="37">
    <w:abstractNumId w:val="31"/>
  </w:num>
  <w:num w:numId="38">
    <w:abstractNumId w:val="20"/>
  </w:num>
  <w:num w:numId="39">
    <w:abstractNumId w:val="34"/>
  </w:num>
  <w:num w:numId="40">
    <w:abstractNumId w:val="1"/>
  </w:num>
  <w:num w:numId="4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2E"/>
    <w:rsid w:val="000003FA"/>
    <w:rsid w:val="000138C8"/>
    <w:rsid w:val="000252EB"/>
    <w:rsid w:val="0003056E"/>
    <w:rsid w:val="00065B9E"/>
    <w:rsid w:val="00080E30"/>
    <w:rsid w:val="00081447"/>
    <w:rsid w:val="00083D9E"/>
    <w:rsid w:val="00094FF1"/>
    <w:rsid w:val="000A301D"/>
    <w:rsid w:val="000A43BF"/>
    <w:rsid w:val="000B26E5"/>
    <w:rsid w:val="000B3C16"/>
    <w:rsid w:val="000C2E7C"/>
    <w:rsid w:val="000C5FBB"/>
    <w:rsid w:val="000C7FF1"/>
    <w:rsid w:val="000D6DDF"/>
    <w:rsid w:val="000E46C3"/>
    <w:rsid w:val="00101BFC"/>
    <w:rsid w:val="00107B9B"/>
    <w:rsid w:val="00113456"/>
    <w:rsid w:val="00114144"/>
    <w:rsid w:val="00117D1F"/>
    <w:rsid w:val="001215E5"/>
    <w:rsid w:val="00124898"/>
    <w:rsid w:val="001315FB"/>
    <w:rsid w:val="00131D6E"/>
    <w:rsid w:val="0013535E"/>
    <w:rsid w:val="001408C5"/>
    <w:rsid w:val="001419E5"/>
    <w:rsid w:val="001430D8"/>
    <w:rsid w:val="00144A3A"/>
    <w:rsid w:val="00146FDA"/>
    <w:rsid w:val="00147A86"/>
    <w:rsid w:val="00150019"/>
    <w:rsid w:val="00151008"/>
    <w:rsid w:val="00153770"/>
    <w:rsid w:val="0016070F"/>
    <w:rsid w:val="00164F8A"/>
    <w:rsid w:val="001666DB"/>
    <w:rsid w:val="001709FA"/>
    <w:rsid w:val="001766FC"/>
    <w:rsid w:val="00180B7B"/>
    <w:rsid w:val="00193887"/>
    <w:rsid w:val="001A0652"/>
    <w:rsid w:val="001D41C4"/>
    <w:rsid w:val="001D5273"/>
    <w:rsid w:val="001E4469"/>
    <w:rsid w:val="001E6A55"/>
    <w:rsid w:val="0020305D"/>
    <w:rsid w:val="00203B76"/>
    <w:rsid w:val="0021061B"/>
    <w:rsid w:val="002123E1"/>
    <w:rsid w:val="00216D44"/>
    <w:rsid w:val="00224BBA"/>
    <w:rsid w:val="002305D8"/>
    <w:rsid w:val="0023480D"/>
    <w:rsid w:val="00235C70"/>
    <w:rsid w:val="00240AC9"/>
    <w:rsid w:val="00244814"/>
    <w:rsid w:val="00254067"/>
    <w:rsid w:val="00257FD3"/>
    <w:rsid w:val="002719A9"/>
    <w:rsid w:val="002747D2"/>
    <w:rsid w:val="00277E1C"/>
    <w:rsid w:val="00280595"/>
    <w:rsid w:val="002831BD"/>
    <w:rsid w:val="00283298"/>
    <w:rsid w:val="00287451"/>
    <w:rsid w:val="00294FAD"/>
    <w:rsid w:val="002A222E"/>
    <w:rsid w:val="002A6710"/>
    <w:rsid w:val="002A7475"/>
    <w:rsid w:val="002B37CB"/>
    <w:rsid w:val="002C3D19"/>
    <w:rsid w:val="002C66E6"/>
    <w:rsid w:val="002C746C"/>
    <w:rsid w:val="002D4B81"/>
    <w:rsid w:val="002E2F44"/>
    <w:rsid w:val="002F04EA"/>
    <w:rsid w:val="002F2BC8"/>
    <w:rsid w:val="002F5BA3"/>
    <w:rsid w:val="0030450F"/>
    <w:rsid w:val="00306635"/>
    <w:rsid w:val="0031147F"/>
    <w:rsid w:val="00324650"/>
    <w:rsid w:val="003477DA"/>
    <w:rsid w:val="003643C7"/>
    <w:rsid w:val="00376A39"/>
    <w:rsid w:val="0038421B"/>
    <w:rsid w:val="003A2A0F"/>
    <w:rsid w:val="003C2976"/>
    <w:rsid w:val="003C715E"/>
    <w:rsid w:val="003D3F98"/>
    <w:rsid w:val="003E21F5"/>
    <w:rsid w:val="003F79CE"/>
    <w:rsid w:val="0040138A"/>
    <w:rsid w:val="004105E2"/>
    <w:rsid w:val="00411949"/>
    <w:rsid w:val="00416410"/>
    <w:rsid w:val="00420E57"/>
    <w:rsid w:val="0042163E"/>
    <w:rsid w:val="00426F1C"/>
    <w:rsid w:val="00447D99"/>
    <w:rsid w:val="004513BB"/>
    <w:rsid w:val="004619CB"/>
    <w:rsid w:val="00481DFA"/>
    <w:rsid w:val="004853B9"/>
    <w:rsid w:val="00487E17"/>
    <w:rsid w:val="00490191"/>
    <w:rsid w:val="00490429"/>
    <w:rsid w:val="00496FA3"/>
    <w:rsid w:val="004A251D"/>
    <w:rsid w:val="004B2EE5"/>
    <w:rsid w:val="004C313E"/>
    <w:rsid w:val="004D47FF"/>
    <w:rsid w:val="004E01C4"/>
    <w:rsid w:val="004E1BE0"/>
    <w:rsid w:val="00502779"/>
    <w:rsid w:val="005031F6"/>
    <w:rsid w:val="00503E7C"/>
    <w:rsid w:val="00506C07"/>
    <w:rsid w:val="00513E55"/>
    <w:rsid w:val="00521F7E"/>
    <w:rsid w:val="00525AF9"/>
    <w:rsid w:val="00545EC2"/>
    <w:rsid w:val="0055673D"/>
    <w:rsid w:val="00557EED"/>
    <w:rsid w:val="00563F65"/>
    <w:rsid w:val="005713D4"/>
    <w:rsid w:val="00575AB8"/>
    <w:rsid w:val="00582F73"/>
    <w:rsid w:val="0058302E"/>
    <w:rsid w:val="00586380"/>
    <w:rsid w:val="0059605A"/>
    <w:rsid w:val="005A7E0A"/>
    <w:rsid w:val="005B7855"/>
    <w:rsid w:val="005C45EE"/>
    <w:rsid w:val="005D520D"/>
    <w:rsid w:val="005D5645"/>
    <w:rsid w:val="005F5AEF"/>
    <w:rsid w:val="00601A8E"/>
    <w:rsid w:val="00607F20"/>
    <w:rsid w:val="006101C2"/>
    <w:rsid w:val="00616722"/>
    <w:rsid w:val="00620613"/>
    <w:rsid w:val="006250B5"/>
    <w:rsid w:val="006364EF"/>
    <w:rsid w:val="006379C6"/>
    <w:rsid w:val="00643BC0"/>
    <w:rsid w:val="006641FD"/>
    <w:rsid w:val="006716A1"/>
    <w:rsid w:val="00675CC3"/>
    <w:rsid w:val="00676030"/>
    <w:rsid w:val="00681311"/>
    <w:rsid w:val="00697C9C"/>
    <w:rsid w:val="006A5DA4"/>
    <w:rsid w:val="006B4C52"/>
    <w:rsid w:val="006C7B72"/>
    <w:rsid w:val="006D21C3"/>
    <w:rsid w:val="006D45DC"/>
    <w:rsid w:val="006E3C71"/>
    <w:rsid w:val="006E67B1"/>
    <w:rsid w:val="006F445E"/>
    <w:rsid w:val="006F4CCC"/>
    <w:rsid w:val="006F6B80"/>
    <w:rsid w:val="0070379A"/>
    <w:rsid w:val="00707B51"/>
    <w:rsid w:val="00710856"/>
    <w:rsid w:val="00717061"/>
    <w:rsid w:val="00725FA8"/>
    <w:rsid w:val="00743FC4"/>
    <w:rsid w:val="007448CA"/>
    <w:rsid w:val="00753F22"/>
    <w:rsid w:val="00754E3B"/>
    <w:rsid w:val="007637D7"/>
    <w:rsid w:val="007651E7"/>
    <w:rsid w:val="0076769A"/>
    <w:rsid w:val="0077727F"/>
    <w:rsid w:val="00784D63"/>
    <w:rsid w:val="00793685"/>
    <w:rsid w:val="007A22C3"/>
    <w:rsid w:val="007B3B2F"/>
    <w:rsid w:val="007C2E1C"/>
    <w:rsid w:val="007F15E7"/>
    <w:rsid w:val="007F66CF"/>
    <w:rsid w:val="00801545"/>
    <w:rsid w:val="00816C96"/>
    <w:rsid w:val="00817801"/>
    <w:rsid w:val="00822C25"/>
    <w:rsid w:val="0082357E"/>
    <w:rsid w:val="00826EF6"/>
    <w:rsid w:val="00831AE4"/>
    <w:rsid w:val="00843B85"/>
    <w:rsid w:val="00853068"/>
    <w:rsid w:val="0085471B"/>
    <w:rsid w:val="008648AE"/>
    <w:rsid w:val="00874E94"/>
    <w:rsid w:val="008A3831"/>
    <w:rsid w:val="008B6473"/>
    <w:rsid w:val="008C2C36"/>
    <w:rsid w:val="008E1A9A"/>
    <w:rsid w:val="008E394F"/>
    <w:rsid w:val="008E5715"/>
    <w:rsid w:val="008F4788"/>
    <w:rsid w:val="008F4883"/>
    <w:rsid w:val="009107DC"/>
    <w:rsid w:val="00913497"/>
    <w:rsid w:val="00915B6C"/>
    <w:rsid w:val="00916FBB"/>
    <w:rsid w:val="00927010"/>
    <w:rsid w:val="00933DD8"/>
    <w:rsid w:val="00935603"/>
    <w:rsid w:val="00942D17"/>
    <w:rsid w:val="00952980"/>
    <w:rsid w:val="00952DFA"/>
    <w:rsid w:val="00962224"/>
    <w:rsid w:val="00965531"/>
    <w:rsid w:val="0097296F"/>
    <w:rsid w:val="0097704E"/>
    <w:rsid w:val="00980CEE"/>
    <w:rsid w:val="00995A1E"/>
    <w:rsid w:val="009A1104"/>
    <w:rsid w:val="009A254D"/>
    <w:rsid w:val="009A2D25"/>
    <w:rsid w:val="009A3823"/>
    <w:rsid w:val="009A4B6A"/>
    <w:rsid w:val="009B2A0D"/>
    <w:rsid w:val="009B47D1"/>
    <w:rsid w:val="009B4CCD"/>
    <w:rsid w:val="009C0F97"/>
    <w:rsid w:val="009D6F71"/>
    <w:rsid w:val="009D71B5"/>
    <w:rsid w:val="009E6B4B"/>
    <w:rsid w:val="00A13D0D"/>
    <w:rsid w:val="00A13D31"/>
    <w:rsid w:val="00A2145D"/>
    <w:rsid w:val="00A250DB"/>
    <w:rsid w:val="00A2647C"/>
    <w:rsid w:val="00A37DDD"/>
    <w:rsid w:val="00A4305A"/>
    <w:rsid w:val="00A46F10"/>
    <w:rsid w:val="00A70501"/>
    <w:rsid w:val="00A70EF8"/>
    <w:rsid w:val="00A742DE"/>
    <w:rsid w:val="00A76A33"/>
    <w:rsid w:val="00A77BD5"/>
    <w:rsid w:val="00A77E8C"/>
    <w:rsid w:val="00A906D4"/>
    <w:rsid w:val="00AB0CDF"/>
    <w:rsid w:val="00AB214D"/>
    <w:rsid w:val="00AC3C65"/>
    <w:rsid w:val="00AD00FC"/>
    <w:rsid w:val="00AD7FA7"/>
    <w:rsid w:val="00B02B9B"/>
    <w:rsid w:val="00B103D1"/>
    <w:rsid w:val="00B22E88"/>
    <w:rsid w:val="00B260FF"/>
    <w:rsid w:val="00B26338"/>
    <w:rsid w:val="00B36BF1"/>
    <w:rsid w:val="00B50769"/>
    <w:rsid w:val="00B5078C"/>
    <w:rsid w:val="00B5739E"/>
    <w:rsid w:val="00B64DAD"/>
    <w:rsid w:val="00B74A72"/>
    <w:rsid w:val="00B81147"/>
    <w:rsid w:val="00B85805"/>
    <w:rsid w:val="00B86BC9"/>
    <w:rsid w:val="00B873DC"/>
    <w:rsid w:val="00BB7FBB"/>
    <w:rsid w:val="00BC744E"/>
    <w:rsid w:val="00BE32C1"/>
    <w:rsid w:val="00BF47EA"/>
    <w:rsid w:val="00C103F1"/>
    <w:rsid w:val="00C129DF"/>
    <w:rsid w:val="00C302A9"/>
    <w:rsid w:val="00C32EB1"/>
    <w:rsid w:val="00C379E6"/>
    <w:rsid w:val="00C501C6"/>
    <w:rsid w:val="00C501FF"/>
    <w:rsid w:val="00C50CAD"/>
    <w:rsid w:val="00C56FC7"/>
    <w:rsid w:val="00C76A8C"/>
    <w:rsid w:val="00C81B07"/>
    <w:rsid w:val="00C85598"/>
    <w:rsid w:val="00C87839"/>
    <w:rsid w:val="00C96234"/>
    <w:rsid w:val="00CA0E15"/>
    <w:rsid w:val="00CA2A98"/>
    <w:rsid w:val="00CA4501"/>
    <w:rsid w:val="00CB2177"/>
    <w:rsid w:val="00CD04AC"/>
    <w:rsid w:val="00CD7A8D"/>
    <w:rsid w:val="00CE1FB8"/>
    <w:rsid w:val="00CF2202"/>
    <w:rsid w:val="00D04F54"/>
    <w:rsid w:val="00D07D50"/>
    <w:rsid w:val="00D15D8A"/>
    <w:rsid w:val="00D21865"/>
    <w:rsid w:val="00D245A7"/>
    <w:rsid w:val="00D30562"/>
    <w:rsid w:val="00D37C24"/>
    <w:rsid w:val="00D40A71"/>
    <w:rsid w:val="00D47DE7"/>
    <w:rsid w:val="00D535E5"/>
    <w:rsid w:val="00D57B29"/>
    <w:rsid w:val="00D73E0B"/>
    <w:rsid w:val="00D765CE"/>
    <w:rsid w:val="00D92FDD"/>
    <w:rsid w:val="00D956D3"/>
    <w:rsid w:val="00D97469"/>
    <w:rsid w:val="00D97B5B"/>
    <w:rsid w:val="00DA2C72"/>
    <w:rsid w:val="00DB15EE"/>
    <w:rsid w:val="00DC541A"/>
    <w:rsid w:val="00DD2B44"/>
    <w:rsid w:val="00DE7263"/>
    <w:rsid w:val="00DF1E3D"/>
    <w:rsid w:val="00DF5C63"/>
    <w:rsid w:val="00E0032C"/>
    <w:rsid w:val="00E06FD6"/>
    <w:rsid w:val="00E10983"/>
    <w:rsid w:val="00E17724"/>
    <w:rsid w:val="00E206AD"/>
    <w:rsid w:val="00E2672E"/>
    <w:rsid w:val="00E35BB1"/>
    <w:rsid w:val="00E36DA3"/>
    <w:rsid w:val="00E42223"/>
    <w:rsid w:val="00E50953"/>
    <w:rsid w:val="00E52EAD"/>
    <w:rsid w:val="00E53B94"/>
    <w:rsid w:val="00E5486E"/>
    <w:rsid w:val="00E56751"/>
    <w:rsid w:val="00E576A3"/>
    <w:rsid w:val="00E66921"/>
    <w:rsid w:val="00E70FC8"/>
    <w:rsid w:val="00E83C72"/>
    <w:rsid w:val="00E85489"/>
    <w:rsid w:val="00E9120D"/>
    <w:rsid w:val="00E94544"/>
    <w:rsid w:val="00EB2BCF"/>
    <w:rsid w:val="00EC5ABE"/>
    <w:rsid w:val="00EC63DA"/>
    <w:rsid w:val="00EE272B"/>
    <w:rsid w:val="00EF0EF7"/>
    <w:rsid w:val="00EF1B2C"/>
    <w:rsid w:val="00EF1D5C"/>
    <w:rsid w:val="00F058CF"/>
    <w:rsid w:val="00F14427"/>
    <w:rsid w:val="00F2669B"/>
    <w:rsid w:val="00F35D6F"/>
    <w:rsid w:val="00F374B0"/>
    <w:rsid w:val="00F51384"/>
    <w:rsid w:val="00F55A9F"/>
    <w:rsid w:val="00F56F3B"/>
    <w:rsid w:val="00F60676"/>
    <w:rsid w:val="00F76EE8"/>
    <w:rsid w:val="00F947EF"/>
    <w:rsid w:val="00FA3DFC"/>
    <w:rsid w:val="00FA518C"/>
    <w:rsid w:val="00FA565E"/>
    <w:rsid w:val="00FA5D67"/>
    <w:rsid w:val="00FB7563"/>
    <w:rsid w:val="00FC0D4E"/>
    <w:rsid w:val="00FD0E94"/>
    <w:rsid w:val="00FD7150"/>
    <w:rsid w:val="00FE2563"/>
    <w:rsid w:val="00FE4756"/>
    <w:rsid w:val="00FE4A63"/>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06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02"/>
    <w:pPr>
      <w:ind w:left="720"/>
      <w:contextualSpacing/>
    </w:pPr>
  </w:style>
  <w:style w:type="paragraph" w:customStyle="1" w:styleId="Default">
    <w:name w:val="Default"/>
    <w:rsid w:val="00F266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nhideWhenUsed/>
    <w:rsid w:val="00F2669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2669B"/>
    <w:rPr>
      <w:rFonts w:ascii="Times New Roman" w:eastAsia="Times New Roman" w:hAnsi="Times New Roman" w:cs="Times New Roman"/>
      <w:sz w:val="20"/>
      <w:szCs w:val="20"/>
      <w:lang w:eastAsia="en-GB"/>
    </w:rPr>
  </w:style>
  <w:style w:type="paragraph" w:styleId="NoSpacing">
    <w:name w:val="No Spacing"/>
    <w:uiPriority w:val="1"/>
    <w:qFormat/>
    <w:rsid w:val="005D520D"/>
    <w:pPr>
      <w:spacing w:after="0" w:line="240" w:lineRule="auto"/>
    </w:pPr>
  </w:style>
  <w:style w:type="paragraph" w:styleId="BalloonText">
    <w:name w:val="Balloon Text"/>
    <w:basedOn w:val="Normal"/>
    <w:link w:val="BalloonTextChar"/>
    <w:uiPriority w:val="99"/>
    <w:semiHidden/>
    <w:unhideWhenUsed/>
    <w:rsid w:val="00CD0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AC"/>
    <w:rPr>
      <w:rFonts w:ascii="Tahoma" w:hAnsi="Tahoma" w:cs="Tahoma"/>
      <w:sz w:val="16"/>
      <w:szCs w:val="16"/>
    </w:rPr>
  </w:style>
  <w:style w:type="character" w:customStyle="1" w:styleId="Heading1Char">
    <w:name w:val="Heading 1 Char"/>
    <w:basedOn w:val="DefaultParagraphFont"/>
    <w:link w:val="Heading1"/>
    <w:uiPriority w:val="9"/>
    <w:rsid w:val="00717061"/>
    <w:rPr>
      <w:rFonts w:ascii="Arial" w:eastAsia="Times New Roman" w:hAnsi="Arial" w:cs="Arial"/>
      <w:b/>
      <w:bCs/>
      <w:kern w:val="32"/>
      <w:sz w:val="32"/>
      <w:szCs w:val="32"/>
    </w:rPr>
  </w:style>
  <w:style w:type="character" w:styleId="Hyperlink">
    <w:name w:val="Hyperlink"/>
    <w:basedOn w:val="DefaultParagraphFont"/>
    <w:uiPriority w:val="99"/>
    <w:unhideWhenUsed/>
    <w:rsid w:val="00DF1E3D"/>
    <w:rPr>
      <w:color w:val="0000FF" w:themeColor="hyperlink"/>
      <w:u w:val="single"/>
    </w:rPr>
  </w:style>
  <w:style w:type="character" w:styleId="FollowedHyperlink">
    <w:name w:val="FollowedHyperlink"/>
    <w:basedOn w:val="DefaultParagraphFont"/>
    <w:uiPriority w:val="99"/>
    <w:semiHidden/>
    <w:unhideWhenUsed/>
    <w:rsid w:val="00DF1E3D"/>
    <w:rPr>
      <w:color w:val="800080" w:themeColor="followedHyperlink"/>
      <w:u w:val="single"/>
    </w:rPr>
  </w:style>
  <w:style w:type="character" w:styleId="FootnoteReference">
    <w:name w:val="footnote reference"/>
    <w:basedOn w:val="DefaultParagraphFont"/>
    <w:semiHidden/>
    <w:unhideWhenUsed/>
    <w:rsid w:val="004853B9"/>
    <w:rPr>
      <w:vertAlign w:val="superscript"/>
    </w:rPr>
  </w:style>
  <w:style w:type="paragraph" w:styleId="EndnoteText">
    <w:name w:val="endnote text"/>
    <w:basedOn w:val="Normal"/>
    <w:link w:val="EndnoteTextChar"/>
    <w:uiPriority w:val="99"/>
    <w:semiHidden/>
    <w:unhideWhenUsed/>
    <w:rsid w:val="00E206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6AD"/>
    <w:rPr>
      <w:sz w:val="20"/>
      <w:szCs w:val="20"/>
    </w:rPr>
  </w:style>
  <w:style w:type="character" w:styleId="EndnoteReference">
    <w:name w:val="endnote reference"/>
    <w:basedOn w:val="DefaultParagraphFont"/>
    <w:uiPriority w:val="99"/>
    <w:semiHidden/>
    <w:unhideWhenUsed/>
    <w:rsid w:val="00E206AD"/>
    <w:rPr>
      <w:vertAlign w:val="superscript"/>
    </w:rPr>
  </w:style>
  <w:style w:type="table" w:styleId="TableGrid">
    <w:name w:val="Table Grid"/>
    <w:basedOn w:val="TableNormal"/>
    <w:uiPriority w:val="59"/>
    <w:rsid w:val="0072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949"/>
  </w:style>
  <w:style w:type="paragraph" w:styleId="Footer">
    <w:name w:val="footer"/>
    <w:basedOn w:val="Normal"/>
    <w:link w:val="FooterChar"/>
    <w:uiPriority w:val="99"/>
    <w:unhideWhenUsed/>
    <w:rsid w:val="0041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949"/>
  </w:style>
  <w:style w:type="paragraph" w:styleId="NormalWeb">
    <w:name w:val="Normal (Web)"/>
    <w:basedOn w:val="Normal"/>
    <w:uiPriority w:val="99"/>
    <w:semiHidden/>
    <w:unhideWhenUsed/>
    <w:rsid w:val="008648A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06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02"/>
    <w:pPr>
      <w:ind w:left="720"/>
      <w:contextualSpacing/>
    </w:pPr>
  </w:style>
  <w:style w:type="paragraph" w:customStyle="1" w:styleId="Default">
    <w:name w:val="Default"/>
    <w:rsid w:val="00F266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nhideWhenUsed/>
    <w:rsid w:val="00F2669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2669B"/>
    <w:rPr>
      <w:rFonts w:ascii="Times New Roman" w:eastAsia="Times New Roman" w:hAnsi="Times New Roman" w:cs="Times New Roman"/>
      <w:sz w:val="20"/>
      <w:szCs w:val="20"/>
      <w:lang w:eastAsia="en-GB"/>
    </w:rPr>
  </w:style>
  <w:style w:type="paragraph" w:styleId="NoSpacing">
    <w:name w:val="No Spacing"/>
    <w:uiPriority w:val="1"/>
    <w:qFormat/>
    <w:rsid w:val="005D520D"/>
    <w:pPr>
      <w:spacing w:after="0" w:line="240" w:lineRule="auto"/>
    </w:pPr>
  </w:style>
  <w:style w:type="paragraph" w:styleId="BalloonText">
    <w:name w:val="Balloon Text"/>
    <w:basedOn w:val="Normal"/>
    <w:link w:val="BalloonTextChar"/>
    <w:uiPriority w:val="99"/>
    <w:semiHidden/>
    <w:unhideWhenUsed/>
    <w:rsid w:val="00CD0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AC"/>
    <w:rPr>
      <w:rFonts w:ascii="Tahoma" w:hAnsi="Tahoma" w:cs="Tahoma"/>
      <w:sz w:val="16"/>
      <w:szCs w:val="16"/>
    </w:rPr>
  </w:style>
  <w:style w:type="character" w:customStyle="1" w:styleId="Heading1Char">
    <w:name w:val="Heading 1 Char"/>
    <w:basedOn w:val="DefaultParagraphFont"/>
    <w:link w:val="Heading1"/>
    <w:uiPriority w:val="9"/>
    <w:rsid w:val="00717061"/>
    <w:rPr>
      <w:rFonts w:ascii="Arial" w:eastAsia="Times New Roman" w:hAnsi="Arial" w:cs="Arial"/>
      <w:b/>
      <w:bCs/>
      <w:kern w:val="32"/>
      <w:sz w:val="32"/>
      <w:szCs w:val="32"/>
    </w:rPr>
  </w:style>
  <w:style w:type="character" w:styleId="Hyperlink">
    <w:name w:val="Hyperlink"/>
    <w:basedOn w:val="DefaultParagraphFont"/>
    <w:uiPriority w:val="99"/>
    <w:unhideWhenUsed/>
    <w:rsid w:val="00DF1E3D"/>
    <w:rPr>
      <w:color w:val="0000FF" w:themeColor="hyperlink"/>
      <w:u w:val="single"/>
    </w:rPr>
  </w:style>
  <w:style w:type="character" w:styleId="FollowedHyperlink">
    <w:name w:val="FollowedHyperlink"/>
    <w:basedOn w:val="DefaultParagraphFont"/>
    <w:uiPriority w:val="99"/>
    <w:semiHidden/>
    <w:unhideWhenUsed/>
    <w:rsid w:val="00DF1E3D"/>
    <w:rPr>
      <w:color w:val="800080" w:themeColor="followedHyperlink"/>
      <w:u w:val="single"/>
    </w:rPr>
  </w:style>
  <w:style w:type="character" w:styleId="FootnoteReference">
    <w:name w:val="footnote reference"/>
    <w:basedOn w:val="DefaultParagraphFont"/>
    <w:semiHidden/>
    <w:unhideWhenUsed/>
    <w:rsid w:val="004853B9"/>
    <w:rPr>
      <w:vertAlign w:val="superscript"/>
    </w:rPr>
  </w:style>
  <w:style w:type="paragraph" w:styleId="EndnoteText">
    <w:name w:val="endnote text"/>
    <w:basedOn w:val="Normal"/>
    <w:link w:val="EndnoteTextChar"/>
    <w:uiPriority w:val="99"/>
    <w:semiHidden/>
    <w:unhideWhenUsed/>
    <w:rsid w:val="00E206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6AD"/>
    <w:rPr>
      <w:sz w:val="20"/>
      <w:szCs w:val="20"/>
    </w:rPr>
  </w:style>
  <w:style w:type="character" w:styleId="EndnoteReference">
    <w:name w:val="endnote reference"/>
    <w:basedOn w:val="DefaultParagraphFont"/>
    <w:uiPriority w:val="99"/>
    <w:semiHidden/>
    <w:unhideWhenUsed/>
    <w:rsid w:val="00E206AD"/>
    <w:rPr>
      <w:vertAlign w:val="superscript"/>
    </w:rPr>
  </w:style>
  <w:style w:type="table" w:styleId="TableGrid">
    <w:name w:val="Table Grid"/>
    <w:basedOn w:val="TableNormal"/>
    <w:uiPriority w:val="59"/>
    <w:rsid w:val="0072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949"/>
  </w:style>
  <w:style w:type="paragraph" w:styleId="Footer">
    <w:name w:val="footer"/>
    <w:basedOn w:val="Normal"/>
    <w:link w:val="FooterChar"/>
    <w:uiPriority w:val="99"/>
    <w:unhideWhenUsed/>
    <w:rsid w:val="0041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949"/>
  </w:style>
  <w:style w:type="paragraph" w:styleId="NormalWeb">
    <w:name w:val="Normal (Web)"/>
    <w:basedOn w:val="Normal"/>
    <w:uiPriority w:val="99"/>
    <w:semiHidden/>
    <w:unhideWhenUsed/>
    <w:rsid w:val="008648A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7273">
      <w:bodyDiv w:val="1"/>
      <w:marLeft w:val="0"/>
      <w:marRight w:val="0"/>
      <w:marTop w:val="0"/>
      <w:marBottom w:val="0"/>
      <w:divBdr>
        <w:top w:val="none" w:sz="0" w:space="0" w:color="auto"/>
        <w:left w:val="none" w:sz="0" w:space="0" w:color="auto"/>
        <w:bottom w:val="none" w:sz="0" w:space="0" w:color="auto"/>
        <w:right w:val="none" w:sz="0" w:space="0" w:color="auto"/>
      </w:divBdr>
      <w:divsChild>
        <w:div w:id="535581572">
          <w:marLeft w:val="547"/>
          <w:marRight w:val="0"/>
          <w:marTop w:val="0"/>
          <w:marBottom w:val="0"/>
          <w:divBdr>
            <w:top w:val="none" w:sz="0" w:space="0" w:color="auto"/>
            <w:left w:val="none" w:sz="0" w:space="0" w:color="auto"/>
            <w:bottom w:val="none" w:sz="0" w:space="0" w:color="auto"/>
            <w:right w:val="none" w:sz="0" w:space="0" w:color="auto"/>
          </w:divBdr>
        </w:div>
      </w:divsChild>
    </w:div>
    <w:div w:id="537594914">
      <w:bodyDiv w:val="1"/>
      <w:marLeft w:val="0"/>
      <w:marRight w:val="0"/>
      <w:marTop w:val="0"/>
      <w:marBottom w:val="0"/>
      <w:divBdr>
        <w:top w:val="none" w:sz="0" w:space="0" w:color="auto"/>
        <w:left w:val="none" w:sz="0" w:space="0" w:color="auto"/>
        <w:bottom w:val="none" w:sz="0" w:space="0" w:color="auto"/>
        <w:right w:val="none" w:sz="0" w:space="0" w:color="auto"/>
      </w:divBdr>
    </w:div>
    <w:div w:id="960107942">
      <w:bodyDiv w:val="1"/>
      <w:marLeft w:val="0"/>
      <w:marRight w:val="0"/>
      <w:marTop w:val="0"/>
      <w:marBottom w:val="0"/>
      <w:divBdr>
        <w:top w:val="none" w:sz="0" w:space="0" w:color="auto"/>
        <w:left w:val="none" w:sz="0" w:space="0" w:color="auto"/>
        <w:bottom w:val="none" w:sz="0" w:space="0" w:color="auto"/>
        <w:right w:val="none" w:sz="0" w:space="0" w:color="auto"/>
      </w:divBdr>
    </w:div>
    <w:div w:id="1272129624">
      <w:bodyDiv w:val="1"/>
      <w:marLeft w:val="0"/>
      <w:marRight w:val="0"/>
      <w:marTop w:val="0"/>
      <w:marBottom w:val="0"/>
      <w:divBdr>
        <w:top w:val="none" w:sz="0" w:space="0" w:color="auto"/>
        <w:left w:val="none" w:sz="0" w:space="0" w:color="auto"/>
        <w:bottom w:val="none" w:sz="0" w:space="0" w:color="auto"/>
        <w:right w:val="none" w:sz="0" w:space="0" w:color="auto"/>
      </w:divBdr>
    </w:div>
    <w:div w:id="1326667889">
      <w:bodyDiv w:val="1"/>
      <w:marLeft w:val="0"/>
      <w:marRight w:val="0"/>
      <w:marTop w:val="0"/>
      <w:marBottom w:val="0"/>
      <w:divBdr>
        <w:top w:val="none" w:sz="0" w:space="0" w:color="auto"/>
        <w:left w:val="none" w:sz="0" w:space="0" w:color="auto"/>
        <w:bottom w:val="none" w:sz="0" w:space="0" w:color="auto"/>
        <w:right w:val="none" w:sz="0" w:space="0" w:color="auto"/>
      </w:divBdr>
    </w:div>
    <w:div w:id="1389450583">
      <w:bodyDiv w:val="1"/>
      <w:marLeft w:val="0"/>
      <w:marRight w:val="0"/>
      <w:marTop w:val="0"/>
      <w:marBottom w:val="0"/>
      <w:divBdr>
        <w:top w:val="none" w:sz="0" w:space="0" w:color="auto"/>
        <w:left w:val="none" w:sz="0" w:space="0" w:color="auto"/>
        <w:bottom w:val="none" w:sz="0" w:space="0" w:color="auto"/>
        <w:right w:val="none" w:sz="0" w:space="0" w:color="auto"/>
      </w:divBdr>
    </w:div>
    <w:div w:id="1538003626">
      <w:bodyDiv w:val="1"/>
      <w:marLeft w:val="0"/>
      <w:marRight w:val="0"/>
      <w:marTop w:val="0"/>
      <w:marBottom w:val="0"/>
      <w:divBdr>
        <w:top w:val="none" w:sz="0" w:space="0" w:color="auto"/>
        <w:left w:val="none" w:sz="0" w:space="0" w:color="auto"/>
        <w:bottom w:val="none" w:sz="0" w:space="0" w:color="auto"/>
        <w:right w:val="none" w:sz="0" w:space="0" w:color="auto"/>
      </w:divBdr>
    </w:div>
    <w:div w:id="1911231290">
      <w:bodyDiv w:val="1"/>
      <w:marLeft w:val="0"/>
      <w:marRight w:val="0"/>
      <w:marTop w:val="0"/>
      <w:marBottom w:val="0"/>
      <w:divBdr>
        <w:top w:val="none" w:sz="0" w:space="0" w:color="auto"/>
        <w:left w:val="none" w:sz="0" w:space="0" w:color="auto"/>
        <w:bottom w:val="none" w:sz="0" w:space="0" w:color="auto"/>
        <w:right w:val="none" w:sz="0" w:space="0" w:color="auto"/>
      </w:divBdr>
    </w:div>
    <w:div w:id="19996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gov.uk" TargetMode="External"/><Relationship Id="rId26" Type="http://schemas.openxmlformats.org/officeDocument/2006/relationships/hyperlink" Target="http://www.skillsforcare.org.uk" TargetMode="External"/><Relationship Id="rId3" Type="http://schemas.openxmlformats.org/officeDocument/2006/relationships/styles" Target="styles.xml"/><Relationship Id="rId21" Type="http://schemas.openxmlformats.org/officeDocument/2006/relationships/hyperlink" Target="http://www.gov.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gov.uk" TargetMode="External"/><Relationship Id="rId25" Type="http://schemas.openxmlformats.org/officeDocument/2006/relationships/hyperlink" Target="http://www.dh.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ie.org.uk"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skillsforcare.org.uk"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gov.uk"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www.gov.uk/government/publications/better-care-fund" TargetMode="External"/><Relationship Id="rId27" Type="http://schemas.openxmlformats.org/officeDocument/2006/relationships/header" Target="header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58AE6F-4E9A-4DED-B2DF-5F003A44E87D}" type="doc">
      <dgm:prSet loTypeId="urn:microsoft.com/office/officeart/2005/8/layout/process3" loCatId="process" qsTypeId="urn:microsoft.com/office/officeart/2005/8/quickstyle/simple5" qsCatId="simple" csTypeId="urn:microsoft.com/office/officeart/2005/8/colors/accent0_3" csCatId="mainScheme" phldr="1"/>
      <dgm:spPr/>
    </dgm:pt>
    <dgm:pt modelId="{4BBC6284-C6B3-4867-BCE8-0D93D394FB77}">
      <dgm:prSet phldrT="[Text]" custT="1"/>
      <dgm:spPr>
        <a:xfrm>
          <a:off x="1186996" y="67593"/>
          <a:ext cx="736890" cy="30240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GB" sz="1000">
              <a:solidFill>
                <a:sysClr val="window" lastClr="FFFFFF"/>
              </a:solidFill>
              <a:latin typeface="Arial" panose="020B0604020202020204" pitchFamily="34" charset="0"/>
              <a:ea typeface="+mn-ea"/>
              <a:cs typeface="Arial" panose="020B0604020202020204" pitchFamily="34" charset="0"/>
            </a:rPr>
            <a:t>Level 2</a:t>
          </a:r>
        </a:p>
      </dgm:t>
    </dgm:pt>
    <dgm:pt modelId="{CC9256EA-D028-4784-A6B0-4981950D07A3}" type="parTrans" cxnId="{1DC44651-08B3-4863-A63B-C07887207324}">
      <dgm:prSet/>
      <dgm:spPr/>
      <dgm:t>
        <a:bodyPr/>
        <a:lstStyle/>
        <a:p>
          <a:endParaRPr lang="en-GB"/>
        </a:p>
      </dgm:t>
    </dgm:pt>
    <dgm:pt modelId="{91E5B2B5-8A1C-46BA-89FC-45A673F8B90A}" type="sibTrans" cxnId="{1DC44651-08B3-4863-A63B-C07887207324}">
      <dgm:prSet/>
      <dgm:spPr>
        <a:xfrm>
          <a:off x="1931626" y="76661"/>
          <a:ext cx="444767" cy="183464"/>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GB">
            <a:solidFill>
              <a:sysClr val="window" lastClr="FFFFFF"/>
            </a:solidFill>
            <a:latin typeface="Calibri"/>
            <a:ea typeface="+mn-ea"/>
            <a:cs typeface="+mn-cs"/>
          </a:endParaRPr>
        </a:p>
      </dgm:t>
    </dgm:pt>
    <dgm:pt modelId="{69DE7A89-88E1-4D23-9183-49EEC6FF0FE0}">
      <dgm:prSet phldrT="[Text]" custT="1"/>
      <dgm:spPr>
        <a:xfrm>
          <a:off x="2370727" y="67593"/>
          <a:ext cx="736890" cy="30240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GB" sz="1000">
              <a:solidFill>
                <a:sysClr val="window" lastClr="FFFFFF"/>
              </a:solidFill>
              <a:latin typeface="Arial" panose="020B0604020202020204" pitchFamily="34" charset="0"/>
              <a:ea typeface="+mn-ea"/>
              <a:cs typeface="Arial" panose="020B0604020202020204" pitchFamily="34" charset="0"/>
            </a:rPr>
            <a:t>Level</a:t>
          </a:r>
          <a:r>
            <a:rPr lang="en-GB" sz="600">
              <a:solidFill>
                <a:sysClr val="window" lastClr="FFFFFF"/>
              </a:solidFill>
              <a:latin typeface="Arial" panose="020B0604020202020204" pitchFamily="34" charset="0"/>
              <a:ea typeface="+mn-ea"/>
              <a:cs typeface="Arial" panose="020B0604020202020204" pitchFamily="34" charset="0"/>
            </a:rPr>
            <a:t> </a:t>
          </a:r>
          <a:r>
            <a:rPr lang="en-GB" sz="1000">
              <a:solidFill>
                <a:sysClr val="window" lastClr="FFFFFF"/>
              </a:solidFill>
              <a:latin typeface="Arial" panose="020B0604020202020204" pitchFamily="34" charset="0"/>
              <a:ea typeface="+mn-ea"/>
              <a:cs typeface="Arial" panose="020B0604020202020204" pitchFamily="34" charset="0"/>
            </a:rPr>
            <a:t>3</a:t>
          </a:r>
          <a:endParaRPr lang="en-GB" sz="600">
            <a:solidFill>
              <a:sysClr val="window" lastClr="FFFFFF"/>
            </a:solidFill>
            <a:latin typeface="Arial" panose="020B0604020202020204" pitchFamily="34" charset="0"/>
            <a:ea typeface="+mn-ea"/>
            <a:cs typeface="Arial" panose="020B0604020202020204" pitchFamily="34" charset="0"/>
          </a:endParaRPr>
        </a:p>
      </dgm:t>
    </dgm:pt>
    <dgm:pt modelId="{7BCBA804-1CC8-4012-96D3-8ECF0E3E53DD}" type="parTrans" cxnId="{E84077BB-237E-48D7-90EF-C0CB649D5F39}">
      <dgm:prSet/>
      <dgm:spPr/>
      <dgm:t>
        <a:bodyPr/>
        <a:lstStyle/>
        <a:p>
          <a:endParaRPr lang="en-GB"/>
        </a:p>
      </dgm:t>
    </dgm:pt>
    <dgm:pt modelId="{805C26F4-4688-4D0A-BEAC-4435712A696F}" type="sibTrans" cxnId="{E84077BB-237E-48D7-90EF-C0CB649D5F39}">
      <dgm:prSet/>
      <dgm:spPr>
        <a:xfrm>
          <a:off x="3132495" y="76661"/>
          <a:ext cx="410491" cy="183464"/>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GB">
            <a:solidFill>
              <a:sysClr val="window" lastClr="FFFFFF"/>
            </a:solidFill>
            <a:latin typeface="Calibri"/>
            <a:ea typeface="+mn-ea"/>
            <a:cs typeface="+mn-cs"/>
          </a:endParaRPr>
        </a:p>
      </dgm:t>
    </dgm:pt>
    <dgm:pt modelId="{D7EE10B9-E59E-4ECB-9391-9EE71B77C634}">
      <dgm:prSet custT="1"/>
      <dgm:spPr>
        <a:xfrm>
          <a:off x="3554458" y="67593"/>
          <a:ext cx="736890" cy="30240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GB" sz="1000">
              <a:solidFill>
                <a:sysClr val="window" lastClr="FFFFFF"/>
              </a:solidFill>
              <a:latin typeface="Arial" panose="020B0604020202020204" pitchFamily="34" charset="0"/>
              <a:ea typeface="+mn-ea"/>
              <a:cs typeface="Arial" panose="020B0604020202020204" pitchFamily="34" charset="0"/>
            </a:rPr>
            <a:t>Level 4</a:t>
          </a:r>
        </a:p>
      </dgm:t>
    </dgm:pt>
    <dgm:pt modelId="{1144BF2A-903B-45CE-B634-A06078E364EF}" type="parTrans" cxnId="{51BBA6FC-E6C1-46D1-AE78-195F2E8F1EF6}">
      <dgm:prSet/>
      <dgm:spPr/>
      <dgm:t>
        <a:bodyPr/>
        <a:lstStyle/>
        <a:p>
          <a:endParaRPr lang="en-GB"/>
        </a:p>
      </dgm:t>
    </dgm:pt>
    <dgm:pt modelId="{2F6F9A56-E018-49F4-960A-4C09BE9488BF}" type="sibTrans" cxnId="{51BBA6FC-E6C1-46D1-AE78-195F2E8F1EF6}">
      <dgm:prSet/>
      <dgm:spPr>
        <a:xfrm>
          <a:off x="4321017" y="76661"/>
          <a:ext cx="400907" cy="183464"/>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GB">
            <a:solidFill>
              <a:sysClr val="window" lastClr="FFFFFF"/>
            </a:solidFill>
            <a:latin typeface="Calibri"/>
            <a:ea typeface="+mn-ea"/>
            <a:cs typeface="+mn-cs"/>
          </a:endParaRPr>
        </a:p>
      </dgm:t>
    </dgm:pt>
    <dgm:pt modelId="{D66DE75C-4AF3-4513-AEBD-DCCC4F46033C}">
      <dgm:prSet custT="1"/>
      <dgm:spPr>
        <a:xfrm>
          <a:off x="4738188" y="67593"/>
          <a:ext cx="736890" cy="30240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GB" sz="1000">
              <a:solidFill>
                <a:sysClr val="window" lastClr="FFFFFF"/>
              </a:solidFill>
              <a:latin typeface="Arial" panose="020B0604020202020204" pitchFamily="34" charset="0"/>
              <a:ea typeface="+mn-ea"/>
              <a:cs typeface="Arial" panose="020B0604020202020204" pitchFamily="34" charset="0"/>
            </a:rPr>
            <a:t>Level 5</a:t>
          </a:r>
        </a:p>
      </dgm:t>
    </dgm:pt>
    <dgm:pt modelId="{848535AA-35B8-41D2-99F0-A6657C807225}" type="parTrans" cxnId="{21408412-F69A-4CE4-BFFE-2AB01D314223}">
      <dgm:prSet/>
      <dgm:spPr/>
      <dgm:t>
        <a:bodyPr/>
        <a:lstStyle/>
        <a:p>
          <a:endParaRPr lang="en-GB"/>
        </a:p>
      </dgm:t>
    </dgm:pt>
    <dgm:pt modelId="{B1B1FE0A-8FE6-4BE1-B5A9-7B0FB08BA454}" type="sibTrans" cxnId="{21408412-F69A-4CE4-BFFE-2AB01D314223}">
      <dgm:prSet/>
      <dgm:spPr/>
      <dgm:t>
        <a:bodyPr/>
        <a:lstStyle/>
        <a:p>
          <a:endParaRPr lang="en-GB"/>
        </a:p>
      </dgm:t>
    </dgm:pt>
    <dgm:pt modelId="{970B928D-E131-426A-BBD2-9393EF0A780C}">
      <dgm:prSet phldrT="[Text]" custT="1"/>
      <dgm:spPr>
        <a:xfrm>
          <a:off x="3265" y="67593"/>
          <a:ext cx="736890" cy="30240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GB" sz="1000">
              <a:solidFill>
                <a:sysClr val="window" lastClr="FFFFFF"/>
              </a:solidFill>
              <a:latin typeface="Arial" panose="020B0604020202020204" pitchFamily="34" charset="0"/>
              <a:ea typeface="+mn-ea"/>
              <a:cs typeface="Arial" panose="020B0604020202020204" pitchFamily="34" charset="0"/>
            </a:rPr>
            <a:t>Level 1</a:t>
          </a:r>
        </a:p>
      </dgm:t>
    </dgm:pt>
    <dgm:pt modelId="{88DAF123-FC88-4C0B-8A59-DBE9EF9C8E99}" type="sibTrans" cxnId="{E466BC95-FF01-4EE0-9D05-3B9987CA893D}">
      <dgm:prSet/>
      <dgm:spPr>
        <a:xfrm>
          <a:off x="761619" y="76661"/>
          <a:ext cx="417319" cy="183464"/>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GB">
            <a:solidFill>
              <a:sysClr val="window" lastClr="FFFFFF"/>
            </a:solidFill>
            <a:latin typeface="Calibri"/>
            <a:ea typeface="+mn-ea"/>
            <a:cs typeface="+mn-cs"/>
          </a:endParaRPr>
        </a:p>
      </dgm:t>
    </dgm:pt>
    <dgm:pt modelId="{96F9F6F0-C1B7-469F-9070-715B5EE263A6}" type="parTrans" cxnId="{E466BC95-FF01-4EE0-9D05-3B9987CA893D}">
      <dgm:prSet/>
      <dgm:spPr/>
      <dgm:t>
        <a:bodyPr/>
        <a:lstStyle/>
        <a:p>
          <a:endParaRPr lang="en-GB"/>
        </a:p>
      </dgm:t>
    </dgm:pt>
    <dgm:pt modelId="{C9BED785-B15E-47BB-8E6F-3137490BD61E}">
      <dgm:prSet custT="1"/>
      <dgm:spPr>
        <a:xfrm>
          <a:off x="2521656" y="269193"/>
          <a:ext cx="736890" cy="1130062"/>
        </a:xfr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GB" sz="800">
              <a:latin typeface="Arial" panose="020B0604020202020204" pitchFamily="34" charset="0"/>
              <a:cs typeface="Arial" panose="020B0604020202020204" pitchFamily="34" charset="0"/>
            </a:rPr>
            <a:t>Children and Families who need a </a:t>
          </a:r>
          <a:r>
            <a:rPr lang="en-GB" sz="800" i="1">
              <a:latin typeface="Arial" panose="020B0604020202020204" pitchFamily="34" charset="0"/>
              <a:cs typeface="Arial" panose="020B0604020202020204" pitchFamily="34" charset="0"/>
            </a:rPr>
            <a:t>coordinated</a:t>
          </a:r>
          <a:r>
            <a:rPr lang="en-GB" sz="800">
              <a:latin typeface="Arial" panose="020B0604020202020204" pitchFamily="34" charset="0"/>
              <a:cs typeface="Arial" panose="020B0604020202020204" pitchFamily="34" charset="0"/>
            </a:rPr>
            <a:t> programme of support from more than one agency using the family CAF</a:t>
          </a:r>
          <a:endPar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35B2B66-38A7-40C7-BCFE-130205043876}" type="parTrans" cxnId="{934D8B62-2CBA-4D83-A90C-8E91FC81E08C}">
      <dgm:prSet/>
      <dgm:spPr/>
      <dgm:t>
        <a:bodyPr/>
        <a:lstStyle/>
        <a:p>
          <a:endParaRPr lang="en-GB"/>
        </a:p>
      </dgm:t>
    </dgm:pt>
    <dgm:pt modelId="{B06C2162-274D-4A7C-BB4B-D33FB3D3CB18}" type="sibTrans" cxnId="{934D8B62-2CBA-4D83-A90C-8E91FC81E08C}">
      <dgm:prSet/>
      <dgm:spPr/>
      <dgm:t>
        <a:bodyPr/>
        <a:lstStyle/>
        <a:p>
          <a:endParaRPr lang="en-GB"/>
        </a:p>
      </dgm:t>
    </dgm:pt>
    <dgm:pt modelId="{0B5AE44C-CEBD-41C8-B927-7FCE13B39D3B}">
      <dgm:prSet custT="1"/>
      <dgm:spPr>
        <a:xfrm>
          <a:off x="4889118" y="269193"/>
          <a:ext cx="736890" cy="1130062"/>
        </a:xfr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GB" sz="800">
              <a:latin typeface="Arial" panose="020B0604020202020204" pitchFamily="34" charset="0"/>
              <a:cs typeface="Arial" panose="020B0604020202020204" pitchFamily="34" charset="0"/>
            </a:rPr>
            <a:t>Children whose health or development is significantly impaired due to compromised parenting or whose needs  require acute services or care away from their own home</a:t>
          </a:r>
          <a:endPar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8569A07-77B6-4474-979A-614D3BBD1410}" type="parTrans" cxnId="{7DD012C7-BBA0-4209-B72D-4456A6156887}">
      <dgm:prSet/>
      <dgm:spPr/>
      <dgm:t>
        <a:bodyPr/>
        <a:lstStyle/>
        <a:p>
          <a:endParaRPr lang="en-GB"/>
        </a:p>
      </dgm:t>
    </dgm:pt>
    <dgm:pt modelId="{54DDF82A-E1BB-48B7-BA6D-646E0D8B24E0}" type="sibTrans" cxnId="{7DD012C7-BBA0-4209-B72D-4456A6156887}">
      <dgm:prSet/>
      <dgm:spPr/>
      <dgm:t>
        <a:bodyPr/>
        <a:lstStyle/>
        <a:p>
          <a:endParaRPr lang="en-GB"/>
        </a:p>
      </dgm:t>
    </dgm:pt>
    <dgm:pt modelId="{0B3C10D2-E3E9-44D3-9D1A-DDFAB56C8190}">
      <dgm:prSet custT="1"/>
      <dgm:spPr>
        <a:xfrm>
          <a:off x="1337926" y="269193"/>
          <a:ext cx="736890" cy="1130062"/>
        </a:xfr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GB" sz="800" b="1">
              <a:solidFill>
                <a:sysClr val="windowText" lastClr="000000"/>
              </a:solidFill>
              <a:latin typeface="Arial" panose="020B0604020202020204" pitchFamily="34" charset="0"/>
              <a:ea typeface="+mn-ea"/>
              <a:cs typeface="Arial" panose="020B0604020202020204" pitchFamily="34" charset="0"/>
            </a:rPr>
            <a:t>Univeral Plus </a:t>
          </a:r>
          <a:r>
            <a:rPr lang="en-GB" sz="800">
              <a:solidFill>
                <a:sysClr val="windowText" lastClr="000000"/>
              </a:solidFill>
              <a:latin typeface="Arial" panose="020B0604020202020204" pitchFamily="34" charset="0"/>
              <a:ea typeface="+mn-ea"/>
              <a:cs typeface="Arial" panose="020B0604020202020204" pitchFamily="34" charset="0"/>
            </a:rPr>
            <a:t>- </a:t>
          </a:r>
          <a:r>
            <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children or families with additional needs that can be met by a single agency providing additional support or by signposting to an additional agency</a:t>
          </a:r>
        </a:p>
      </dgm:t>
    </dgm:pt>
    <dgm:pt modelId="{9253AD45-3828-45D5-8F09-B801AF816863}" type="parTrans" cxnId="{016B319F-E9DE-412E-8C6D-C05FA86F4D6D}">
      <dgm:prSet/>
      <dgm:spPr/>
      <dgm:t>
        <a:bodyPr/>
        <a:lstStyle/>
        <a:p>
          <a:endParaRPr lang="en-GB"/>
        </a:p>
      </dgm:t>
    </dgm:pt>
    <dgm:pt modelId="{4878705F-9B9B-4AF1-8571-9E15F79EFCEC}" type="sibTrans" cxnId="{016B319F-E9DE-412E-8C6D-C05FA86F4D6D}">
      <dgm:prSet/>
      <dgm:spPr/>
      <dgm:t>
        <a:bodyPr/>
        <a:lstStyle/>
        <a:p>
          <a:endParaRPr lang="en-GB"/>
        </a:p>
      </dgm:t>
    </dgm:pt>
    <dgm:pt modelId="{83AF31A0-4935-44ED-92F2-D2D6E60394D8}">
      <dgm:prSet custT="1"/>
      <dgm:spPr>
        <a:xfrm>
          <a:off x="3705387" y="269193"/>
          <a:ext cx="736890" cy="1130062"/>
        </a:xfr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GB" sz="800" b="1">
              <a:solidFill>
                <a:sysClr val="windowText" lastClr="000000"/>
              </a:solidFill>
              <a:latin typeface="Arial" panose="020B0604020202020204" pitchFamily="34" charset="0"/>
              <a:cs typeface="Arial" panose="020B0604020202020204" pitchFamily="34" charset="0"/>
            </a:rPr>
            <a:t>Integrated Early Help Hubs </a:t>
          </a:r>
          <a:r>
            <a:rPr lang="en-GB" sz="800">
              <a:solidFill>
                <a:sysClr val="windowText" lastClr="000000"/>
              </a:solidFill>
              <a:latin typeface="Arial" panose="020B0604020202020204" pitchFamily="34" charset="0"/>
              <a:cs typeface="Arial" panose="020B0604020202020204" pitchFamily="34" charset="0"/>
            </a:rPr>
            <a:t>- </a:t>
          </a:r>
          <a:r>
            <a:rPr lang="en-GB" sz="800">
              <a:latin typeface="Arial" panose="020B0604020202020204" pitchFamily="34" charset="0"/>
              <a:cs typeface="Arial" panose="020B0604020202020204" pitchFamily="34" charset="0"/>
            </a:rPr>
            <a:t>children and families who require intensive  &amp; coordinated support with complex issues and where support at Level 3 (CAF) has not improved outcomes for the child</a:t>
          </a:r>
          <a:endParaRPr lang="en-GB" sz="600">
            <a:solidFill>
              <a:sysClr val="windowText" lastClr="000000"/>
            </a:solidFill>
            <a:latin typeface="Calibri"/>
            <a:ea typeface="+mn-ea"/>
            <a:cs typeface="+mn-cs"/>
          </a:endParaRPr>
        </a:p>
      </dgm:t>
    </dgm:pt>
    <dgm:pt modelId="{50394EB8-E706-438B-9EE7-EBF5C5A4C05F}" type="parTrans" cxnId="{59983C65-4B29-47D6-9E86-6A9287AF1A68}">
      <dgm:prSet/>
      <dgm:spPr/>
      <dgm:t>
        <a:bodyPr/>
        <a:lstStyle/>
        <a:p>
          <a:endParaRPr lang="en-GB"/>
        </a:p>
      </dgm:t>
    </dgm:pt>
    <dgm:pt modelId="{9B20366D-92AA-4ECA-8763-1DD2B618F60F}" type="sibTrans" cxnId="{59983C65-4B29-47D6-9E86-6A9287AF1A68}">
      <dgm:prSet/>
      <dgm:spPr/>
      <dgm:t>
        <a:bodyPr/>
        <a:lstStyle/>
        <a:p>
          <a:endParaRPr lang="en-GB"/>
        </a:p>
      </dgm:t>
    </dgm:pt>
    <dgm:pt modelId="{DEDCE077-5038-411B-8D31-2984CAD2B023}">
      <dgm:prSet custT="1"/>
      <dgm:spPr>
        <a:xfrm>
          <a:off x="154195" y="269193"/>
          <a:ext cx="736890" cy="1130062"/>
        </a:xfr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gm:spPr>
      <dgm:t>
        <a:bodyPr/>
        <a:lstStyle/>
        <a:p>
          <a:pPr algn="l"/>
          <a:r>
            <a:rPr lang="en-GB" sz="800">
              <a:latin typeface="Arial" panose="020B0604020202020204" pitchFamily="34" charset="0"/>
              <a:cs typeface="Arial" panose="020B0604020202020204" pitchFamily="34" charset="0"/>
            </a:rPr>
            <a:t>Children or families whose needs are being met or whose needs can be met by universal services </a:t>
          </a:r>
          <a:endPar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F7FCD9E-F0CE-4DFA-99AE-A677DF357A9E}" type="parTrans" cxnId="{EC0861E8-7932-4F7D-842F-25F0D81CA3C3}">
      <dgm:prSet/>
      <dgm:spPr/>
      <dgm:t>
        <a:bodyPr/>
        <a:lstStyle/>
        <a:p>
          <a:endParaRPr lang="en-GB"/>
        </a:p>
      </dgm:t>
    </dgm:pt>
    <dgm:pt modelId="{6CD0EA34-15A3-4181-915C-7FBFC79DBD0B}" type="sibTrans" cxnId="{EC0861E8-7932-4F7D-842F-25F0D81CA3C3}">
      <dgm:prSet/>
      <dgm:spPr/>
      <dgm:t>
        <a:bodyPr/>
        <a:lstStyle/>
        <a:p>
          <a:endParaRPr lang="en-GB"/>
        </a:p>
      </dgm:t>
    </dgm:pt>
    <dgm:pt modelId="{E6FA318C-8164-4CF3-9F52-E54F0F53A1CD}">
      <dgm:prSet custT="1"/>
      <dgm:spPr>
        <a:xfrm>
          <a:off x="154195" y="269193"/>
          <a:ext cx="736890" cy="1130062"/>
        </a:xfr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gm:spPr>
      <dgm:t>
        <a:bodyPr vert="horz" lIns="108000" anchor="t" anchorCtr="0"/>
        <a:lstStyle/>
        <a:p>
          <a:pPr algn="l"/>
          <a:endParaRPr lang="en-GB" sz="800">
            <a:solidFill>
              <a:sysClr val="windowText" lastClr="000000">
                <a:hueOff val="0"/>
                <a:satOff val="0"/>
                <a:lumOff val="0"/>
                <a:alphaOff val="0"/>
              </a:sysClr>
            </a:solidFill>
            <a:latin typeface="Calibri"/>
            <a:ea typeface="+mn-ea"/>
            <a:cs typeface="+mn-cs"/>
          </a:endParaRPr>
        </a:p>
      </dgm:t>
    </dgm:pt>
    <dgm:pt modelId="{44C93D95-FEF4-43CF-A2DD-91A639254BC0}" type="parTrans" cxnId="{C4673453-3BF4-4E61-8C70-2D4E7523946B}">
      <dgm:prSet/>
      <dgm:spPr/>
      <dgm:t>
        <a:bodyPr/>
        <a:lstStyle/>
        <a:p>
          <a:endParaRPr lang="en-GB"/>
        </a:p>
      </dgm:t>
    </dgm:pt>
    <dgm:pt modelId="{708B140A-D32D-4A78-8448-6FC35B8D56C6}" type="sibTrans" cxnId="{C4673453-3BF4-4E61-8C70-2D4E7523946B}">
      <dgm:prSet/>
      <dgm:spPr/>
      <dgm:t>
        <a:bodyPr/>
        <a:lstStyle/>
        <a:p>
          <a:endParaRPr lang="en-GB"/>
        </a:p>
      </dgm:t>
    </dgm:pt>
    <dgm:pt modelId="{735CC586-DD59-4BEF-9A7B-8AD08CAA9005}" type="pres">
      <dgm:prSet presAssocID="{4F58AE6F-4E9A-4DED-B2DF-5F003A44E87D}" presName="linearFlow" presStyleCnt="0">
        <dgm:presLayoutVars>
          <dgm:dir/>
          <dgm:animLvl val="lvl"/>
          <dgm:resizeHandles val="exact"/>
        </dgm:presLayoutVars>
      </dgm:prSet>
      <dgm:spPr/>
    </dgm:pt>
    <dgm:pt modelId="{862AF071-7339-445B-8882-B41F499766F7}" type="pres">
      <dgm:prSet presAssocID="{970B928D-E131-426A-BBD2-9393EF0A780C}" presName="composite" presStyleCnt="0"/>
      <dgm:spPr/>
    </dgm:pt>
    <dgm:pt modelId="{C64289A1-5F7B-466B-A27D-666C5899B6CA}" type="pres">
      <dgm:prSet presAssocID="{970B928D-E131-426A-BBD2-9393EF0A780C}" presName="parTx" presStyleLbl="node1" presStyleIdx="0" presStyleCnt="5">
        <dgm:presLayoutVars>
          <dgm:chMax val="0"/>
          <dgm:chPref val="0"/>
          <dgm:bulletEnabled val="1"/>
        </dgm:presLayoutVars>
      </dgm:prSet>
      <dgm:spPr>
        <a:prstGeom prst="roundRect">
          <a:avLst>
            <a:gd name="adj" fmla="val 10000"/>
          </a:avLst>
        </a:prstGeom>
      </dgm:spPr>
      <dgm:t>
        <a:bodyPr/>
        <a:lstStyle/>
        <a:p>
          <a:endParaRPr lang="en-GB"/>
        </a:p>
      </dgm:t>
    </dgm:pt>
    <dgm:pt modelId="{6BE54896-9753-4797-8438-8374B68F7288}" type="pres">
      <dgm:prSet presAssocID="{970B928D-E131-426A-BBD2-9393EF0A780C}" presName="parSh" presStyleLbl="node1" presStyleIdx="0" presStyleCnt="5"/>
      <dgm:spPr/>
      <dgm:t>
        <a:bodyPr/>
        <a:lstStyle/>
        <a:p>
          <a:endParaRPr lang="en-GB"/>
        </a:p>
      </dgm:t>
    </dgm:pt>
    <dgm:pt modelId="{B385CC6F-5521-4BFB-BFF1-48F19EA3AD94}" type="pres">
      <dgm:prSet presAssocID="{970B928D-E131-426A-BBD2-9393EF0A780C}" presName="desTx" presStyleLbl="fgAcc1" presStyleIdx="0" presStyleCnt="5" custScaleX="109796" custScaleY="94489">
        <dgm:presLayoutVars>
          <dgm:bulletEnabled val="1"/>
        </dgm:presLayoutVars>
      </dgm:prSet>
      <dgm:spPr>
        <a:prstGeom prst="roundRect">
          <a:avLst>
            <a:gd name="adj" fmla="val 10000"/>
          </a:avLst>
        </a:prstGeom>
      </dgm:spPr>
      <dgm:t>
        <a:bodyPr/>
        <a:lstStyle/>
        <a:p>
          <a:endParaRPr lang="en-GB"/>
        </a:p>
      </dgm:t>
    </dgm:pt>
    <dgm:pt modelId="{17CC8374-4F04-4FDD-9BBA-766D7B994D10}" type="pres">
      <dgm:prSet presAssocID="{88DAF123-FC88-4C0B-8A59-DBE9EF9C8E99}" presName="sibTrans" presStyleLbl="sibTrans2D1" presStyleIdx="0" presStyleCnt="4" custScaleX="176214"/>
      <dgm:spPr>
        <a:prstGeom prst="leftRightArrow">
          <a:avLst/>
        </a:prstGeom>
      </dgm:spPr>
      <dgm:t>
        <a:bodyPr/>
        <a:lstStyle/>
        <a:p>
          <a:endParaRPr lang="en-GB"/>
        </a:p>
      </dgm:t>
    </dgm:pt>
    <dgm:pt modelId="{B9D9DB13-BC49-4EBD-9495-E2D1BB02B989}" type="pres">
      <dgm:prSet presAssocID="{88DAF123-FC88-4C0B-8A59-DBE9EF9C8E99}" presName="connTx" presStyleLbl="sibTrans2D1" presStyleIdx="0" presStyleCnt="4"/>
      <dgm:spPr/>
      <dgm:t>
        <a:bodyPr/>
        <a:lstStyle/>
        <a:p>
          <a:endParaRPr lang="en-GB"/>
        </a:p>
      </dgm:t>
    </dgm:pt>
    <dgm:pt modelId="{41034BA3-7E27-4133-AE89-7C728923A4E5}" type="pres">
      <dgm:prSet presAssocID="{4BBC6284-C6B3-4867-BCE8-0D93D394FB77}" presName="composite" presStyleCnt="0"/>
      <dgm:spPr/>
    </dgm:pt>
    <dgm:pt modelId="{B37E045D-E32D-4A56-8B8F-15D07F3CE888}" type="pres">
      <dgm:prSet presAssocID="{4BBC6284-C6B3-4867-BCE8-0D93D394FB77}" presName="parTx" presStyleLbl="node1" presStyleIdx="0" presStyleCnt="5">
        <dgm:presLayoutVars>
          <dgm:chMax val="0"/>
          <dgm:chPref val="0"/>
          <dgm:bulletEnabled val="1"/>
        </dgm:presLayoutVars>
      </dgm:prSet>
      <dgm:spPr>
        <a:prstGeom prst="roundRect">
          <a:avLst>
            <a:gd name="adj" fmla="val 10000"/>
          </a:avLst>
        </a:prstGeom>
      </dgm:spPr>
      <dgm:t>
        <a:bodyPr/>
        <a:lstStyle/>
        <a:p>
          <a:endParaRPr lang="en-GB"/>
        </a:p>
      </dgm:t>
    </dgm:pt>
    <dgm:pt modelId="{C5C5FC46-4C60-4DC8-A7FB-06C342A79F74}" type="pres">
      <dgm:prSet presAssocID="{4BBC6284-C6B3-4867-BCE8-0D93D394FB77}" presName="parSh" presStyleLbl="node1" presStyleIdx="1" presStyleCnt="5" custLinFactNeighborX="10199" custLinFactNeighborY="1841"/>
      <dgm:spPr/>
      <dgm:t>
        <a:bodyPr/>
        <a:lstStyle/>
        <a:p>
          <a:endParaRPr lang="en-GB"/>
        </a:p>
      </dgm:t>
    </dgm:pt>
    <dgm:pt modelId="{637FA120-E304-450E-B27B-8A08AA5E47F4}" type="pres">
      <dgm:prSet presAssocID="{4BBC6284-C6B3-4867-BCE8-0D93D394FB77}" presName="desTx" presStyleLbl="fgAcc1" presStyleIdx="1" presStyleCnt="5" custScaleX="134369" custScaleY="96457">
        <dgm:presLayoutVars>
          <dgm:bulletEnabled val="1"/>
        </dgm:presLayoutVars>
      </dgm:prSet>
      <dgm:spPr>
        <a:prstGeom prst="roundRect">
          <a:avLst>
            <a:gd name="adj" fmla="val 10000"/>
          </a:avLst>
        </a:prstGeom>
      </dgm:spPr>
      <dgm:t>
        <a:bodyPr/>
        <a:lstStyle/>
        <a:p>
          <a:endParaRPr lang="en-GB"/>
        </a:p>
      </dgm:t>
    </dgm:pt>
    <dgm:pt modelId="{54803982-F97F-4679-A363-188E9BCAF1FC}" type="pres">
      <dgm:prSet presAssocID="{91E5B2B5-8A1C-46BA-89FC-45A673F8B90A}" presName="sibTrans" presStyleLbl="sibTrans2D1" presStyleIdx="1" presStyleCnt="4" custScaleX="187804"/>
      <dgm:spPr>
        <a:prstGeom prst="leftRightArrow">
          <a:avLst/>
        </a:prstGeom>
      </dgm:spPr>
      <dgm:t>
        <a:bodyPr/>
        <a:lstStyle/>
        <a:p>
          <a:endParaRPr lang="en-GB"/>
        </a:p>
      </dgm:t>
    </dgm:pt>
    <dgm:pt modelId="{AA208CDE-50AB-4BA8-849B-730AC52FC74C}" type="pres">
      <dgm:prSet presAssocID="{91E5B2B5-8A1C-46BA-89FC-45A673F8B90A}" presName="connTx" presStyleLbl="sibTrans2D1" presStyleIdx="1" presStyleCnt="4"/>
      <dgm:spPr/>
      <dgm:t>
        <a:bodyPr/>
        <a:lstStyle/>
        <a:p>
          <a:endParaRPr lang="en-GB"/>
        </a:p>
      </dgm:t>
    </dgm:pt>
    <dgm:pt modelId="{BBCC2A93-3BB8-4F93-91E3-515A5AC116F7}" type="pres">
      <dgm:prSet presAssocID="{69DE7A89-88E1-4D23-9183-49EEC6FF0FE0}" presName="composite" presStyleCnt="0"/>
      <dgm:spPr/>
    </dgm:pt>
    <dgm:pt modelId="{6605D614-1479-4D2E-A146-5CB3241A8C7C}" type="pres">
      <dgm:prSet presAssocID="{69DE7A89-88E1-4D23-9183-49EEC6FF0FE0}" presName="parTx" presStyleLbl="node1" presStyleIdx="1" presStyleCnt="5">
        <dgm:presLayoutVars>
          <dgm:chMax val="0"/>
          <dgm:chPref val="0"/>
          <dgm:bulletEnabled val="1"/>
        </dgm:presLayoutVars>
      </dgm:prSet>
      <dgm:spPr>
        <a:prstGeom prst="roundRect">
          <a:avLst>
            <a:gd name="adj" fmla="val 10000"/>
          </a:avLst>
        </a:prstGeom>
      </dgm:spPr>
      <dgm:t>
        <a:bodyPr/>
        <a:lstStyle/>
        <a:p>
          <a:endParaRPr lang="en-GB"/>
        </a:p>
      </dgm:t>
    </dgm:pt>
    <dgm:pt modelId="{8039CA57-86E6-4C05-92F8-0A74C1DDEE81}" type="pres">
      <dgm:prSet presAssocID="{69DE7A89-88E1-4D23-9183-49EEC6FF0FE0}" presName="parSh" presStyleLbl="node1" presStyleIdx="2" presStyleCnt="5"/>
      <dgm:spPr/>
      <dgm:t>
        <a:bodyPr/>
        <a:lstStyle/>
        <a:p>
          <a:endParaRPr lang="en-GB"/>
        </a:p>
      </dgm:t>
    </dgm:pt>
    <dgm:pt modelId="{EDF22667-3635-4B9C-A1F0-F0572FA422D7}" type="pres">
      <dgm:prSet presAssocID="{69DE7A89-88E1-4D23-9183-49EEC6FF0FE0}" presName="desTx" presStyleLbl="fgAcc1" presStyleIdx="2" presStyleCnt="5" custScaleX="125055" custScaleY="96590">
        <dgm:presLayoutVars>
          <dgm:bulletEnabled val="1"/>
        </dgm:presLayoutVars>
      </dgm:prSet>
      <dgm:spPr>
        <a:prstGeom prst="roundRect">
          <a:avLst>
            <a:gd name="adj" fmla="val 10000"/>
          </a:avLst>
        </a:prstGeom>
      </dgm:spPr>
      <dgm:t>
        <a:bodyPr/>
        <a:lstStyle/>
        <a:p>
          <a:endParaRPr lang="en-GB"/>
        </a:p>
      </dgm:t>
    </dgm:pt>
    <dgm:pt modelId="{E02CB01A-8C04-45F1-B258-1BF512CEDC63}" type="pres">
      <dgm:prSet presAssocID="{805C26F4-4688-4D0A-BEAC-4435712A696F}" presName="sibTrans" presStyleLbl="sibTrans2D1" presStyleIdx="2" presStyleCnt="4" custScaleX="173331"/>
      <dgm:spPr>
        <a:prstGeom prst="leftRightArrow">
          <a:avLst/>
        </a:prstGeom>
      </dgm:spPr>
      <dgm:t>
        <a:bodyPr/>
        <a:lstStyle/>
        <a:p>
          <a:endParaRPr lang="en-GB"/>
        </a:p>
      </dgm:t>
    </dgm:pt>
    <dgm:pt modelId="{349AE224-2BC9-406E-9BFE-53D40FE51DEF}" type="pres">
      <dgm:prSet presAssocID="{805C26F4-4688-4D0A-BEAC-4435712A696F}" presName="connTx" presStyleLbl="sibTrans2D1" presStyleIdx="2" presStyleCnt="4"/>
      <dgm:spPr/>
      <dgm:t>
        <a:bodyPr/>
        <a:lstStyle/>
        <a:p>
          <a:endParaRPr lang="en-GB"/>
        </a:p>
      </dgm:t>
    </dgm:pt>
    <dgm:pt modelId="{93BEF780-E5B2-4D81-AA18-820BB6D92E3A}" type="pres">
      <dgm:prSet presAssocID="{D7EE10B9-E59E-4ECB-9391-9EE71B77C634}" presName="composite" presStyleCnt="0"/>
      <dgm:spPr/>
    </dgm:pt>
    <dgm:pt modelId="{D4590409-3A79-4E6C-A74D-4F68795E8E2B}" type="pres">
      <dgm:prSet presAssocID="{D7EE10B9-E59E-4ECB-9391-9EE71B77C634}" presName="parTx" presStyleLbl="node1" presStyleIdx="2" presStyleCnt="5">
        <dgm:presLayoutVars>
          <dgm:chMax val="0"/>
          <dgm:chPref val="0"/>
          <dgm:bulletEnabled val="1"/>
        </dgm:presLayoutVars>
      </dgm:prSet>
      <dgm:spPr>
        <a:prstGeom prst="roundRect">
          <a:avLst>
            <a:gd name="adj" fmla="val 10000"/>
          </a:avLst>
        </a:prstGeom>
      </dgm:spPr>
      <dgm:t>
        <a:bodyPr/>
        <a:lstStyle/>
        <a:p>
          <a:endParaRPr lang="en-GB"/>
        </a:p>
      </dgm:t>
    </dgm:pt>
    <dgm:pt modelId="{66ACDD9D-65FC-4E65-99CC-3A58C775FEE5}" type="pres">
      <dgm:prSet presAssocID="{D7EE10B9-E59E-4ECB-9391-9EE71B77C634}" presName="parSh" presStyleLbl="node1" presStyleIdx="3" presStyleCnt="5"/>
      <dgm:spPr/>
      <dgm:t>
        <a:bodyPr/>
        <a:lstStyle/>
        <a:p>
          <a:endParaRPr lang="en-GB"/>
        </a:p>
      </dgm:t>
    </dgm:pt>
    <dgm:pt modelId="{496C7ED9-AFA0-40E4-BC20-E97AE3C35095}" type="pres">
      <dgm:prSet presAssocID="{D7EE10B9-E59E-4ECB-9391-9EE71B77C634}" presName="desTx" presStyleLbl="fgAcc1" presStyleIdx="3" presStyleCnt="5" custScaleX="127453" custScaleY="97925" custLinFactNeighborY="467">
        <dgm:presLayoutVars>
          <dgm:bulletEnabled val="1"/>
        </dgm:presLayoutVars>
      </dgm:prSet>
      <dgm:spPr>
        <a:prstGeom prst="roundRect">
          <a:avLst>
            <a:gd name="adj" fmla="val 10000"/>
          </a:avLst>
        </a:prstGeom>
      </dgm:spPr>
      <dgm:t>
        <a:bodyPr/>
        <a:lstStyle/>
        <a:p>
          <a:endParaRPr lang="en-GB"/>
        </a:p>
      </dgm:t>
    </dgm:pt>
    <dgm:pt modelId="{2BD37CC2-5E34-4166-9703-851482EA7048}" type="pres">
      <dgm:prSet presAssocID="{2F6F9A56-E018-49F4-960A-4C09BE9488BF}" presName="sibTrans" presStyleLbl="sibTrans2D1" presStyleIdx="3" presStyleCnt="4" custScaleX="169284"/>
      <dgm:spPr>
        <a:prstGeom prst="leftRightArrow">
          <a:avLst/>
        </a:prstGeom>
      </dgm:spPr>
      <dgm:t>
        <a:bodyPr/>
        <a:lstStyle/>
        <a:p>
          <a:endParaRPr lang="en-GB"/>
        </a:p>
      </dgm:t>
    </dgm:pt>
    <dgm:pt modelId="{2E29A6C0-9F4C-4E31-AD77-67AE2B99B377}" type="pres">
      <dgm:prSet presAssocID="{2F6F9A56-E018-49F4-960A-4C09BE9488BF}" presName="connTx" presStyleLbl="sibTrans2D1" presStyleIdx="3" presStyleCnt="4"/>
      <dgm:spPr/>
      <dgm:t>
        <a:bodyPr/>
        <a:lstStyle/>
        <a:p>
          <a:endParaRPr lang="en-GB"/>
        </a:p>
      </dgm:t>
    </dgm:pt>
    <dgm:pt modelId="{F30E4E3B-8821-41E5-BB3B-C5C636AE9BD2}" type="pres">
      <dgm:prSet presAssocID="{D66DE75C-4AF3-4513-AEBD-DCCC4F46033C}" presName="composite" presStyleCnt="0"/>
      <dgm:spPr/>
    </dgm:pt>
    <dgm:pt modelId="{EB719C25-5CF7-4C78-8A58-B591582B9A82}" type="pres">
      <dgm:prSet presAssocID="{D66DE75C-4AF3-4513-AEBD-DCCC4F46033C}" presName="parTx" presStyleLbl="node1" presStyleIdx="3" presStyleCnt="5">
        <dgm:presLayoutVars>
          <dgm:chMax val="0"/>
          <dgm:chPref val="0"/>
          <dgm:bulletEnabled val="1"/>
        </dgm:presLayoutVars>
      </dgm:prSet>
      <dgm:spPr>
        <a:prstGeom prst="roundRect">
          <a:avLst>
            <a:gd name="adj" fmla="val 10000"/>
          </a:avLst>
        </a:prstGeom>
      </dgm:spPr>
      <dgm:t>
        <a:bodyPr/>
        <a:lstStyle/>
        <a:p>
          <a:endParaRPr lang="en-GB"/>
        </a:p>
      </dgm:t>
    </dgm:pt>
    <dgm:pt modelId="{42428BDB-3DB2-49CE-8BD9-B8886A404624}" type="pres">
      <dgm:prSet presAssocID="{D66DE75C-4AF3-4513-AEBD-DCCC4F46033C}" presName="parSh" presStyleLbl="node1" presStyleIdx="4" presStyleCnt="5"/>
      <dgm:spPr/>
      <dgm:t>
        <a:bodyPr/>
        <a:lstStyle/>
        <a:p>
          <a:endParaRPr lang="en-GB"/>
        </a:p>
      </dgm:t>
    </dgm:pt>
    <dgm:pt modelId="{D6D31ADE-E27A-4608-8F9D-EAED227316F6}" type="pres">
      <dgm:prSet presAssocID="{D66DE75C-4AF3-4513-AEBD-DCCC4F46033C}" presName="desTx" presStyleLbl="fgAcc1" presStyleIdx="4" presStyleCnt="5" custScaleX="134049" custScaleY="96457" custLinFactNeighborX="-19288">
        <dgm:presLayoutVars>
          <dgm:bulletEnabled val="1"/>
        </dgm:presLayoutVars>
      </dgm:prSet>
      <dgm:spPr>
        <a:prstGeom prst="roundRect">
          <a:avLst>
            <a:gd name="adj" fmla="val 10000"/>
          </a:avLst>
        </a:prstGeom>
      </dgm:spPr>
      <dgm:t>
        <a:bodyPr/>
        <a:lstStyle/>
        <a:p>
          <a:endParaRPr lang="en-GB"/>
        </a:p>
      </dgm:t>
    </dgm:pt>
  </dgm:ptLst>
  <dgm:cxnLst>
    <dgm:cxn modelId="{2476BF89-7A8C-4776-80A6-707C2118C839}" type="presOf" srcId="{0B5AE44C-CEBD-41C8-B927-7FCE13B39D3B}" destId="{D6D31ADE-E27A-4608-8F9D-EAED227316F6}" srcOrd="0" destOrd="0" presId="urn:microsoft.com/office/officeart/2005/8/layout/process3"/>
    <dgm:cxn modelId="{914B8965-A5D8-4827-82FF-33463C2AE0EF}" type="presOf" srcId="{91E5B2B5-8A1C-46BA-89FC-45A673F8B90A}" destId="{AA208CDE-50AB-4BA8-849B-730AC52FC74C}" srcOrd="1" destOrd="0" presId="urn:microsoft.com/office/officeart/2005/8/layout/process3"/>
    <dgm:cxn modelId="{FA3D432E-C088-4202-942B-D4CB03979AEB}" type="presOf" srcId="{D66DE75C-4AF3-4513-AEBD-DCCC4F46033C}" destId="{42428BDB-3DB2-49CE-8BD9-B8886A404624}" srcOrd="1" destOrd="0" presId="urn:microsoft.com/office/officeart/2005/8/layout/process3"/>
    <dgm:cxn modelId="{5E1E26D3-4EB9-4246-9AF5-34D220A049BD}" type="presOf" srcId="{69DE7A89-88E1-4D23-9183-49EEC6FF0FE0}" destId="{6605D614-1479-4D2E-A146-5CB3241A8C7C}" srcOrd="0" destOrd="0" presId="urn:microsoft.com/office/officeart/2005/8/layout/process3"/>
    <dgm:cxn modelId="{9BEEF1AC-A2FF-4DCB-8CF9-B6CA53AD408F}" type="presOf" srcId="{4BBC6284-C6B3-4867-BCE8-0D93D394FB77}" destId="{C5C5FC46-4C60-4DC8-A7FB-06C342A79F74}" srcOrd="1" destOrd="0" presId="urn:microsoft.com/office/officeart/2005/8/layout/process3"/>
    <dgm:cxn modelId="{95CD9D2C-5CD7-4E47-A134-819E2DB0EEE4}" type="presOf" srcId="{DEDCE077-5038-411B-8D31-2984CAD2B023}" destId="{B385CC6F-5521-4BFB-BFF1-48F19EA3AD94}" srcOrd="0" destOrd="0" presId="urn:microsoft.com/office/officeart/2005/8/layout/process3"/>
    <dgm:cxn modelId="{F6224FCB-49DD-4792-A4C3-053107853C32}" type="presOf" srcId="{2F6F9A56-E018-49F4-960A-4C09BE9488BF}" destId="{2BD37CC2-5E34-4166-9703-851482EA7048}" srcOrd="0" destOrd="0" presId="urn:microsoft.com/office/officeart/2005/8/layout/process3"/>
    <dgm:cxn modelId="{B6116070-0D99-4AF7-A933-6270F957BE90}" type="presOf" srcId="{805C26F4-4688-4D0A-BEAC-4435712A696F}" destId="{E02CB01A-8C04-45F1-B258-1BF512CEDC63}" srcOrd="0" destOrd="0" presId="urn:microsoft.com/office/officeart/2005/8/layout/process3"/>
    <dgm:cxn modelId="{074EA47F-1EA0-45E0-BE99-5087B54BDCC9}" type="presOf" srcId="{88DAF123-FC88-4C0B-8A59-DBE9EF9C8E99}" destId="{B9D9DB13-BC49-4EBD-9495-E2D1BB02B989}" srcOrd="1" destOrd="0" presId="urn:microsoft.com/office/officeart/2005/8/layout/process3"/>
    <dgm:cxn modelId="{C4673453-3BF4-4E61-8C70-2D4E7523946B}" srcId="{970B928D-E131-426A-BBD2-9393EF0A780C}" destId="{E6FA318C-8164-4CF3-9F52-E54F0F53A1CD}" srcOrd="1" destOrd="0" parTransId="{44C93D95-FEF4-43CF-A2DD-91A639254BC0}" sibTransId="{708B140A-D32D-4A78-8448-6FC35B8D56C6}"/>
    <dgm:cxn modelId="{EC0861E8-7932-4F7D-842F-25F0D81CA3C3}" srcId="{970B928D-E131-426A-BBD2-9393EF0A780C}" destId="{DEDCE077-5038-411B-8D31-2984CAD2B023}" srcOrd="0" destOrd="0" parTransId="{AF7FCD9E-F0CE-4DFA-99AE-A677DF357A9E}" sibTransId="{6CD0EA34-15A3-4181-915C-7FBFC79DBD0B}"/>
    <dgm:cxn modelId="{51BBA6FC-E6C1-46D1-AE78-195F2E8F1EF6}" srcId="{4F58AE6F-4E9A-4DED-B2DF-5F003A44E87D}" destId="{D7EE10B9-E59E-4ECB-9391-9EE71B77C634}" srcOrd="3" destOrd="0" parTransId="{1144BF2A-903B-45CE-B634-A06078E364EF}" sibTransId="{2F6F9A56-E018-49F4-960A-4C09BE9488BF}"/>
    <dgm:cxn modelId="{02CE069E-B951-4714-9691-4EE3A8D172B1}" type="presOf" srcId="{C9BED785-B15E-47BB-8E6F-3137490BD61E}" destId="{EDF22667-3635-4B9C-A1F0-F0572FA422D7}" srcOrd="0" destOrd="0" presId="urn:microsoft.com/office/officeart/2005/8/layout/process3"/>
    <dgm:cxn modelId="{016B319F-E9DE-412E-8C6D-C05FA86F4D6D}" srcId="{4BBC6284-C6B3-4867-BCE8-0D93D394FB77}" destId="{0B3C10D2-E3E9-44D3-9D1A-DDFAB56C8190}" srcOrd="0" destOrd="0" parTransId="{9253AD45-3828-45D5-8F09-B801AF816863}" sibTransId="{4878705F-9B9B-4AF1-8571-9E15F79EFCEC}"/>
    <dgm:cxn modelId="{14CDADFA-B26C-442B-8E30-F3DFE9367D10}" type="presOf" srcId="{E6FA318C-8164-4CF3-9F52-E54F0F53A1CD}" destId="{B385CC6F-5521-4BFB-BFF1-48F19EA3AD94}" srcOrd="0" destOrd="1" presId="urn:microsoft.com/office/officeart/2005/8/layout/process3"/>
    <dgm:cxn modelId="{F2CEBF9E-C9AE-40B1-91A9-9DD788E50D2D}" type="presOf" srcId="{91E5B2B5-8A1C-46BA-89FC-45A673F8B90A}" destId="{54803982-F97F-4679-A363-188E9BCAF1FC}" srcOrd="0" destOrd="0" presId="urn:microsoft.com/office/officeart/2005/8/layout/process3"/>
    <dgm:cxn modelId="{F8D96ECF-8A53-472D-8439-11605F98E7D4}" type="presOf" srcId="{0B3C10D2-E3E9-44D3-9D1A-DDFAB56C8190}" destId="{637FA120-E304-450E-B27B-8A08AA5E47F4}" srcOrd="0" destOrd="0" presId="urn:microsoft.com/office/officeart/2005/8/layout/process3"/>
    <dgm:cxn modelId="{6050D37B-D319-4520-B66C-BBF980C06AF3}" type="presOf" srcId="{4BBC6284-C6B3-4867-BCE8-0D93D394FB77}" destId="{B37E045D-E32D-4A56-8B8F-15D07F3CE888}" srcOrd="0" destOrd="0" presId="urn:microsoft.com/office/officeart/2005/8/layout/process3"/>
    <dgm:cxn modelId="{48153EDC-9DC6-4619-918C-B0F4B86688DA}" type="presOf" srcId="{D66DE75C-4AF3-4513-AEBD-DCCC4F46033C}" destId="{EB719C25-5CF7-4C78-8A58-B591582B9A82}" srcOrd="0" destOrd="0" presId="urn:microsoft.com/office/officeart/2005/8/layout/process3"/>
    <dgm:cxn modelId="{940CFF24-1EA5-44E4-B248-957353B6F21F}" type="presOf" srcId="{D7EE10B9-E59E-4ECB-9391-9EE71B77C634}" destId="{D4590409-3A79-4E6C-A74D-4F68795E8E2B}" srcOrd="0" destOrd="0" presId="urn:microsoft.com/office/officeart/2005/8/layout/process3"/>
    <dgm:cxn modelId="{30252F96-BCDC-49A5-8FFD-3EDB7C78682B}" type="presOf" srcId="{970B928D-E131-426A-BBD2-9393EF0A780C}" destId="{6BE54896-9753-4797-8438-8374B68F7288}" srcOrd="1" destOrd="0" presId="urn:microsoft.com/office/officeart/2005/8/layout/process3"/>
    <dgm:cxn modelId="{846BFA2B-BC7F-4CFE-8677-A62D97476C33}" type="presOf" srcId="{D7EE10B9-E59E-4ECB-9391-9EE71B77C634}" destId="{66ACDD9D-65FC-4E65-99CC-3A58C775FEE5}" srcOrd="1" destOrd="0" presId="urn:microsoft.com/office/officeart/2005/8/layout/process3"/>
    <dgm:cxn modelId="{6C1C6465-DF8B-4796-8426-AAF5C5FF059B}" type="presOf" srcId="{970B928D-E131-426A-BBD2-9393EF0A780C}" destId="{C64289A1-5F7B-466B-A27D-666C5899B6CA}" srcOrd="0" destOrd="0" presId="urn:microsoft.com/office/officeart/2005/8/layout/process3"/>
    <dgm:cxn modelId="{1DC44651-08B3-4863-A63B-C07887207324}" srcId="{4F58AE6F-4E9A-4DED-B2DF-5F003A44E87D}" destId="{4BBC6284-C6B3-4867-BCE8-0D93D394FB77}" srcOrd="1" destOrd="0" parTransId="{CC9256EA-D028-4784-A6B0-4981950D07A3}" sibTransId="{91E5B2B5-8A1C-46BA-89FC-45A673F8B90A}"/>
    <dgm:cxn modelId="{E466BC95-FF01-4EE0-9D05-3B9987CA893D}" srcId="{4F58AE6F-4E9A-4DED-B2DF-5F003A44E87D}" destId="{970B928D-E131-426A-BBD2-9393EF0A780C}" srcOrd="0" destOrd="0" parTransId="{96F9F6F0-C1B7-469F-9070-715B5EE263A6}" sibTransId="{88DAF123-FC88-4C0B-8A59-DBE9EF9C8E99}"/>
    <dgm:cxn modelId="{0E246DFD-F8C7-48F9-8E4B-AB57E2D220AA}" type="presOf" srcId="{69DE7A89-88E1-4D23-9183-49EEC6FF0FE0}" destId="{8039CA57-86E6-4C05-92F8-0A74C1DDEE81}" srcOrd="1" destOrd="0" presId="urn:microsoft.com/office/officeart/2005/8/layout/process3"/>
    <dgm:cxn modelId="{20856ABA-6B8D-43DE-AB8E-2C0A0EA3C353}" type="presOf" srcId="{4F58AE6F-4E9A-4DED-B2DF-5F003A44E87D}" destId="{735CC586-DD59-4BEF-9A7B-8AD08CAA9005}" srcOrd="0" destOrd="0" presId="urn:microsoft.com/office/officeart/2005/8/layout/process3"/>
    <dgm:cxn modelId="{7DD012C7-BBA0-4209-B72D-4456A6156887}" srcId="{D66DE75C-4AF3-4513-AEBD-DCCC4F46033C}" destId="{0B5AE44C-CEBD-41C8-B927-7FCE13B39D3B}" srcOrd="0" destOrd="0" parTransId="{B8569A07-77B6-4474-979A-614D3BBD1410}" sibTransId="{54DDF82A-E1BB-48B7-BA6D-646E0D8B24E0}"/>
    <dgm:cxn modelId="{71356B5C-BDAF-4416-8170-311B677D8DBE}" type="presOf" srcId="{2F6F9A56-E018-49F4-960A-4C09BE9488BF}" destId="{2E29A6C0-9F4C-4E31-AD77-67AE2B99B377}" srcOrd="1" destOrd="0" presId="urn:microsoft.com/office/officeart/2005/8/layout/process3"/>
    <dgm:cxn modelId="{3C5E0B4D-BE7D-4DF6-AFA1-828F221F82CF}" type="presOf" srcId="{805C26F4-4688-4D0A-BEAC-4435712A696F}" destId="{349AE224-2BC9-406E-9BFE-53D40FE51DEF}" srcOrd="1" destOrd="0" presId="urn:microsoft.com/office/officeart/2005/8/layout/process3"/>
    <dgm:cxn modelId="{041EC0D4-86B4-4CF7-A05E-0EA24AB34059}" type="presOf" srcId="{88DAF123-FC88-4C0B-8A59-DBE9EF9C8E99}" destId="{17CC8374-4F04-4FDD-9BBA-766D7B994D10}" srcOrd="0" destOrd="0" presId="urn:microsoft.com/office/officeart/2005/8/layout/process3"/>
    <dgm:cxn modelId="{21408412-F69A-4CE4-BFFE-2AB01D314223}" srcId="{4F58AE6F-4E9A-4DED-B2DF-5F003A44E87D}" destId="{D66DE75C-4AF3-4513-AEBD-DCCC4F46033C}" srcOrd="4" destOrd="0" parTransId="{848535AA-35B8-41D2-99F0-A6657C807225}" sibTransId="{B1B1FE0A-8FE6-4BE1-B5A9-7B0FB08BA454}"/>
    <dgm:cxn modelId="{59983C65-4B29-47D6-9E86-6A9287AF1A68}" srcId="{D7EE10B9-E59E-4ECB-9391-9EE71B77C634}" destId="{83AF31A0-4935-44ED-92F2-D2D6E60394D8}" srcOrd="0" destOrd="0" parTransId="{50394EB8-E706-438B-9EE7-EBF5C5A4C05F}" sibTransId="{9B20366D-92AA-4ECA-8763-1DD2B618F60F}"/>
    <dgm:cxn modelId="{934D8B62-2CBA-4D83-A90C-8E91FC81E08C}" srcId="{69DE7A89-88E1-4D23-9183-49EEC6FF0FE0}" destId="{C9BED785-B15E-47BB-8E6F-3137490BD61E}" srcOrd="0" destOrd="0" parTransId="{C35B2B66-38A7-40C7-BCFE-130205043876}" sibTransId="{B06C2162-274D-4A7C-BB4B-D33FB3D3CB18}"/>
    <dgm:cxn modelId="{9E2693E3-8FDF-4397-8DC1-94767C87FF0E}" type="presOf" srcId="{83AF31A0-4935-44ED-92F2-D2D6E60394D8}" destId="{496C7ED9-AFA0-40E4-BC20-E97AE3C35095}" srcOrd="0" destOrd="0" presId="urn:microsoft.com/office/officeart/2005/8/layout/process3"/>
    <dgm:cxn modelId="{E84077BB-237E-48D7-90EF-C0CB649D5F39}" srcId="{4F58AE6F-4E9A-4DED-B2DF-5F003A44E87D}" destId="{69DE7A89-88E1-4D23-9183-49EEC6FF0FE0}" srcOrd="2" destOrd="0" parTransId="{7BCBA804-1CC8-4012-96D3-8ECF0E3E53DD}" sibTransId="{805C26F4-4688-4D0A-BEAC-4435712A696F}"/>
    <dgm:cxn modelId="{C1D4603D-3665-46DF-8913-AE0D8E3259B3}" type="presParOf" srcId="{735CC586-DD59-4BEF-9A7B-8AD08CAA9005}" destId="{862AF071-7339-445B-8882-B41F499766F7}" srcOrd="0" destOrd="0" presId="urn:microsoft.com/office/officeart/2005/8/layout/process3"/>
    <dgm:cxn modelId="{9CF4616D-D7E8-48E4-9889-63D83BEE121B}" type="presParOf" srcId="{862AF071-7339-445B-8882-B41F499766F7}" destId="{C64289A1-5F7B-466B-A27D-666C5899B6CA}" srcOrd="0" destOrd="0" presId="urn:microsoft.com/office/officeart/2005/8/layout/process3"/>
    <dgm:cxn modelId="{FB48C371-A22C-4B31-B05B-167B3D651558}" type="presParOf" srcId="{862AF071-7339-445B-8882-B41F499766F7}" destId="{6BE54896-9753-4797-8438-8374B68F7288}" srcOrd="1" destOrd="0" presId="urn:microsoft.com/office/officeart/2005/8/layout/process3"/>
    <dgm:cxn modelId="{0F39597A-1F70-4BBA-A673-28CE79C565F6}" type="presParOf" srcId="{862AF071-7339-445B-8882-B41F499766F7}" destId="{B385CC6F-5521-4BFB-BFF1-48F19EA3AD94}" srcOrd="2" destOrd="0" presId="urn:microsoft.com/office/officeart/2005/8/layout/process3"/>
    <dgm:cxn modelId="{EDF8F577-ECB0-4DB4-9F6D-07CE9405946D}" type="presParOf" srcId="{735CC586-DD59-4BEF-9A7B-8AD08CAA9005}" destId="{17CC8374-4F04-4FDD-9BBA-766D7B994D10}" srcOrd="1" destOrd="0" presId="urn:microsoft.com/office/officeart/2005/8/layout/process3"/>
    <dgm:cxn modelId="{D48A76D7-122B-4F83-B8E1-B3FB1E1176C0}" type="presParOf" srcId="{17CC8374-4F04-4FDD-9BBA-766D7B994D10}" destId="{B9D9DB13-BC49-4EBD-9495-E2D1BB02B989}" srcOrd="0" destOrd="0" presId="urn:microsoft.com/office/officeart/2005/8/layout/process3"/>
    <dgm:cxn modelId="{6A35ABAD-FBC4-45C0-B20C-64122CE822CF}" type="presParOf" srcId="{735CC586-DD59-4BEF-9A7B-8AD08CAA9005}" destId="{41034BA3-7E27-4133-AE89-7C728923A4E5}" srcOrd="2" destOrd="0" presId="urn:microsoft.com/office/officeart/2005/8/layout/process3"/>
    <dgm:cxn modelId="{03017A8C-0E8E-489C-A583-DE6ED0DCE798}" type="presParOf" srcId="{41034BA3-7E27-4133-AE89-7C728923A4E5}" destId="{B37E045D-E32D-4A56-8B8F-15D07F3CE888}" srcOrd="0" destOrd="0" presId="urn:microsoft.com/office/officeart/2005/8/layout/process3"/>
    <dgm:cxn modelId="{39C78588-6A69-4A03-9847-8DCCE2F0A3E4}" type="presParOf" srcId="{41034BA3-7E27-4133-AE89-7C728923A4E5}" destId="{C5C5FC46-4C60-4DC8-A7FB-06C342A79F74}" srcOrd="1" destOrd="0" presId="urn:microsoft.com/office/officeart/2005/8/layout/process3"/>
    <dgm:cxn modelId="{B5540EDA-7BB0-4C92-B7E4-6621031B0D84}" type="presParOf" srcId="{41034BA3-7E27-4133-AE89-7C728923A4E5}" destId="{637FA120-E304-450E-B27B-8A08AA5E47F4}" srcOrd="2" destOrd="0" presId="urn:microsoft.com/office/officeart/2005/8/layout/process3"/>
    <dgm:cxn modelId="{61640202-F60D-451A-94A4-CE823D773B54}" type="presParOf" srcId="{735CC586-DD59-4BEF-9A7B-8AD08CAA9005}" destId="{54803982-F97F-4679-A363-188E9BCAF1FC}" srcOrd="3" destOrd="0" presId="urn:microsoft.com/office/officeart/2005/8/layout/process3"/>
    <dgm:cxn modelId="{FCC8318C-DED1-4DB9-95D6-9ED66C1E2DD1}" type="presParOf" srcId="{54803982-F97F-4679-A363-188E9BCAF1FC}" destId="{AA208CDE-50AB-4BA8-849B-730AC52FC74C}" srcOrd="0" destOrd="0" presId="urn:microsoft.com/office/officeart/2005/8/layout/process3"/>
    <dgm:cxn modelId="{44E0D435-9A92-4D53-9126-FE3D07FB9C50}" type="presParOf" srcId="{735CC586-DD59-4BEF-9A7B-8AD08CAA9005}" destId="{BBCC2A93-3BB8-4F93-91E3-515A5AC116F7}" srcOrd="4" destOrd="0" presId="urn:microsoft.com/office/officeart/2005/8/layout/process3"/>
    <dgm:cxn modelId="{FD65FB27-D2D0-41C8-8F30-E8CCC7B46680}" type="presParOf" srcId="{BBCC2A93-3BB8-4F93-91E3-515A5AC116F7}" destId="{6605D614-1479-4D2E-A146-5CB3241A8C7C}" srcOrd="0" destOrd="0" presId="urn:microsoft.com/office/officeart/2005/8/layout/process3"/>
    <dgm:cxn modelId="{E76881A6-A4BF-4DB1-89CA-1FFE207CA13A}" type="presParOf" srcId="{BBCC2A93-3BB8-4F93-91E3-515A5AC116F7}" destId="{8039CA57-86E6-4C05-92F8-0A74C1DDEE81}" srcOrd="1" destOrd="0" presId="urn:microsoft.com/office/officeart/2005/8/layout/process3"/>
    <dgm:cxn modelId="{A44E3259-39CC-4166-AB40-AC2B6AADFDA2}" type="presParOf" srcId="{BBCC2A93-3BB8-4F93-91E3-515A5AC116F7}" destId="{EDF22667-3635-4B9C-A1F0-F0572FA422D7}" srcOrd="2" destOrd="0" presId="urn:microsoft.com/office/officeart/2005/8/layout/process3"/>
    <dgm:cxn modelId="{D06A0F55-88E8-4F0E-9A59-CE006612DADE}" type="presParOf" srcId="{735CC586-DD59-4BEF-9A7B-8AD08CAA9005}" destId="{E02CB01A-8C04-45F1-B258-1BF512CEDC63}" srcOrd="5" destOrd="0" presId="urn:microsoft.com/office/officeart/2005/8/layout/process3"/>
    <dgm:cxn modelId="{C42C79F0-336B-4EA2-B86C-2D598263EBEC}" type="presParOf" srcId="{E02CB01A-8C04-45F1-B258-1BF512CEDC63}" destId="{349AE224-2BC9-406E-9BFE-53D40FE51DEF}" srcOrd="0" destOrd="0" presId="urn:microsoft.com/office/officeart/2005/8/layout/process3"/>
    <dgm:cxn modelId="{30DE51E8-B906-4DB6-9B9D-CE76E2258C83}" type="presParOf" srcId="{735CC586-DD59-4BEF-9A7B-8AD08CAA9005}" destId="{93BEF780-E5B2-4D81-AA18-820BB6D92E3A}" srcOrd="6" destOrd="0" presId="urn:microsoft.com/office/officeart/2005/8/layout/process3"/>
    <dgm:cxn modelId="{C511B7AF-A2C0-4C31-A698-5F548C687B6C}" type="presParOf" srcId="{93BEF780-E5B2-4D81-AA18-820BB6D92E3A}" destId="{D4590409-3A79-4E6C-A74D-4F68795E8E2B}" srcOrd="0" destOrd="0" presId="urn:microsoft.com/office/officeart/2005/8/layout/process3"/>
    <dgm:cxn modelId="{5858BC2F-A49B-4D2F-92C6-B93E49EB2D03}" type="presParOf" srcId="{93BEF780-E5B2-4D81-AA18-820BB6D92E3A}" destId="{66ACDD9D-65FC-4E65-99CC-3A58C775FEE5}" srcOrd="1" destOrd="0" presId="urn:microsoft.com/office/officeart/2005/8/layout/process3"/>
    <dgm:cxn modelId="{C69C94BC-93C7-4E6D-AA1C-6582103E4D04}" type="presParOf" srcId="{93BEF780-E5B2-4D81-AA18-820BB6D92E3A}" destId="{496C7ED9-AFA0-40E4-BC20-E97AE3C35095}" srcOrd="2" destOrd="0" presId="urn:microsoft.com/office/officeart/2005/8/layout/process3"/>
    <dgm:cxn modelId="{33D11CBF-96B9-4095-8B3C-A3237FFDA183}" type="presParOf" srcId="{735CC586-DD59-4BEF-9A7B-8AD08CAA9005}" destId="{2BD37CC2-5E34-4166-9703-851482EA7048}" srcOrd="7" destOrd="0" presId="urn:microsoft.com/office/officeart/2005/8/layout/process3"/>
    <dgm:cxn modelId="{C34C3D2C-4C3C-4E81-B1E0-0CB313777395}" type="presParOf" srcId="{2BD37CC2-5E34-4166-9703-851482EA7048}" destId="{2E29A6C0-9F4C-4E31-AD77-67AE2B99B377}" srcOrd="0" destOrd="0" presId="urn:microsoft.com/office/officeart/2005/8/layout/process3"/>
    <dgm:cxn modelId="{A43BA524-0E8F-4DB9-B4BD-ED8CB4CD6D57}" type="presParOf" srcId="{735CC586-DD59-4BEF-9A7B-8AD08CAA9005}" destId="{F30E4E3B-8821-41E5-BB3B-C5C636AE9BD2}" srcOrd="8" destOrd="0" presId="urn:microsoft.com/office/officeart/2005/8/layout/process3"/>
    <dgm:cxn modelId="{9506611D-B867-4296-BFC8-34467DEF0F06}" type="presParOf" srcId="{F30E4E3B-8821-41E5-BB3B-C5C636AE9BD2}" destId="{EB719C25-5CF7-4C78-8A58-B591582B9A82}" srcOrd="0" destOrd="0" presId="urn:microsoft.com/office/officeart/2005/8/layout/process3"/>
    <dgm:cxn modelId="{491E4AB1-A9F6-4EBA-B339-AE664D9C9965}" type="presParOf" srcId="{F30E4E3B-8821-41E5-BB3B-C5C636AE9BD2}" destId="{42428BDB-3DB2-49CE-8BD9-B8886A404624}" srcOrd="1" destOrd="0" presId="urn:microsoft.com/office/officeart/2005/8/layout/process3"/>
    <dgm:cxn modelId="{E6809037-3097-429E-A203-7E668D5A4E9F}" type="presParOf" srcId="{F30E4E3B-8821-41E5-BB3B-C5C636AE9BD2}" destId="{D6D31ADE-E27A-4608-8F9D-EAED227316F6}"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E54896-9753-4797-8438-8374B68F7288}">
      <dsp:nvSpPr>
        <dsp:cNvPr id="0" name=""/>
        <dsp:cNvSpPr/>
      </dsp:nvSpPr>
      <dsp:spPr>
        <a:xfrm>
          <a:off x="6268" y="321801"/>
          <a:ext cx="690672" cy="383744"/>
        </a:xfrm>
        <a:prstGeom prst="roundRect">
          <a:avLst>
            <a:gd name="adj" fmla="val 1000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Level 1</a:t>
          </a:r>
        </a:p>
      </dsp:txBody>
      <dsp:txXfrm>
        <a:off x="13761" y="329294"/>
        <a:ext cx="675686" cy="240843"/>
      </dsp:txXfrm>
    </dsp:sp>
    <dsp:sp modelId="{B385CC6F-5521-4BFB-BFF1-48F19EA3AD94}">
      <dsp:nvSpPr>
        <dsp:cNvPr id="0" name=""/>
        <dsp:cNvSpPr/>
      </dsp:nvSpPr>
      <dsp:spPr>
        <a:xfrm>
          <a:off x="113902" y="636623"/>
          <a:ext cx="758330" cy="2022900"/>
        </a:xfrm>
        <a:prstGeom prst="roundRect">
          <a:avLst>
            <a:gd name="adj" fmla="val 10000"/>
          </a:avLst>
        </a:prstGeo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latin typeface="Arial" panose="020B0604020202020204" pitchFamily="34" charset="0"/>
              <a:cs typeface="Arial" panose="020B0604020202020204" pitchFamily="34" charset="0"/>
            </a:rPr>
            <a:t>Children or families whose needs are being met or whose needs can be met by universal services </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Calibri"/>
            <a:ea typeface="+mn-ea"/>
            <a:cs typeface="+mn-cs"/>
          </a:endParaRPr>
        </a:p>
      </dsp:txBody>
      <dsp:txXfrm>
        <a:off x="136113" y="658834"/>
        <a:ext cx="713908" cy="1978478"/>
      </dsp:txXfrm>
    </dsp:sp>
    <dsp:sp modelId="{17CC8374-4F04-4FDD-9BBA-766D7B994D10}">
      <dsp:nvSpPr>
        <dsp:cNvPr id="0" name=""/>
        <dsp:cNvSpPr/>
      </dsp:nvSpPr>
      <dsp:spPr>
        <a:xfrm rot="21528159">
          <a:off x="722013" y="350889"/>
          <a:ext cx="488633" cy="171957"/>
        </a:xfrm>
        <a:prstGeom prst="leftRightArrow">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solidFill>
              <a:sysClr val="window" lastClr="FFFFFF"/>
            </a:solidFill>
            <a:latin typeface="Calibri"/>
            <a:ea typeface="+mn-ea"/>
            <a:cs typeface="+mn-cs"/>
          </a:endParaRPr>
        </a:p>
      </dsp:txBody>
      <dsp:txXfrm>
        <a:off x="722019" y="385819"/>
        <a:ext cx="437046" cy="103175"/>
      </dsp:txXfrm>
    </dsp:sp>
    <dsp:sp modelId="{C5C5FC46-4C60-4DC8-A7FB-06C342A79F74}">
      <dsp:nvSpPr>
        <dsp:cNvPr id="0" name=""/>
        <dsp:cNvSpPr/>
      </dsp:nvSpPr>
      <dsp:spPr>
        <a:xfrm>
          <a:off x="1220026" y="296432"/>
          <a:ext cx="690672" cy="383744"/>
        </a:xfrm>
        <a:prstGeom prst="roundRect">
          <a:avLst>
            <a:gd name="adj" fmla="val 1000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Level 2</a:t>
          </a:r>
        </a:p>
      </dsp:txBody>
      <dsp:txXfrm>
        <a:off x="1227519" y="303925"/>
        <a:ext cx="675686" cy="240843"/>
      </dsp:txXfrm>
    </dsp:sp>
    <dsp:sp modelId="{637FA120-E304-450E-B27B-8A08AA5E47F4}">
      <dsp:nvSpPr>
        <dsp:cNvPr id="0" name=""/>
        <dsp:cNvSpPr/>
      </dsp:nvSpPr>
      <dsp:spPr>
        <a:xfrm>
          <a:off x="1172358" y="583913"/>
          <a:ext cx="928049" cy="2108043"/>
        </a:xfrm>
        <a:prstGeom prst="roundRect">
          <a:avLst>
            <a:gd name="adj" fmla="val 10000"/>
          </a:avLst>
        </a:prstGeo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b="1" kern="1200">
              <a:solidFill>
                <a:sysClr val="windowText" lastClr="000000"/>
              </a:solidFill>
              <a:latin typeface="Arial" panose="020B0604020202020204" pitchFamily="34" charset="0"/>
              <a:ea typeface="+mn-ea"/>
              <a:cs typeface="Arial" panose="020B0604020202020204" pitchFamily="34" charset="0"/>
            </a:rPr>
            <a:t>Univeral Plus </a:t>
          </a:r>
          <a:r>
            <a:rPr lang="en-GB" sz="800" kern="1200">
              <a:solidFill>
                <a:sysClr val="windowText" lastClr="000000"/>
              </a:solidFill>
              <a:latin typeface="Arial" panose="020B0604020202020204" pitchFamily="34" charset="0"/>
              <a:ea typeface="+mn-ea"/>
              <a:cs typeface="Arial" panose="020B0604020202020204" pitchFamily="34" charset="0"/>
            </a:rPr>
            <a:t>- </a:t>
          </a: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children or families with additional needs that can be met by a single agency providing additional support or by signposting to an additional agency</a:t>
          </a:r>
        </a:p>
      </dsp:txBody>
      <dsp:txXfrm>
        <a:off x="1199540" y="611095"/>
        <a:ext cx="873685" cy="2053679"/>
      </dsp:txXfrm>
    </dsp:sp>
    <dsp:sp modelId="{54803982-F97F-4679-A363-188E9BCAF1FC}">
      <dsp:nvSpPr>
        <dsp:cNvPr id="0" name=""/>
        <dsp:cNvSpPr/>
      </dsp:nvSpPr>
      <dsp:spPr>
        <a:xfrm rot="21572467">
          <a:off x="1918780" y="333676"/>
          <a:ext cx="464909" cy="171957"/>
        </a:xfrm>
        <a:prstGeom prst="leftRightArrow">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solidFill>
              <a:sysClr val="window" lastClr="FFFFFF"/>
            </a:solidFill>
            <a:latin typeface="Calibri"/>
            <a:ea typeface="+mn-ea"/>
            <a:cs typeface="+mn-cs"/>
          </a:endParaRPr>
        </a:p>
      </dsp:txBody>
      <dsp:txXfrm>
        <a:off x="1918781" y="368274"/>
        <a:ext cx="413322" cy="103175"/>
      </dsp:txXfrm>
    </dsp:sp>
    <dsp:sp modelId="{8039CA57-86E6-4C05-92F8-0A74C1DDEE81}">
      <dsp:nvSpPr>
        <dsp:cNvPr id="0" name=""/>
        <dsp:cNvSpPr/>
      </dsp:nvSpPr>
      <dsp:spPr>
        <a:xfrm>
          <a:off x="2377759" y="287160"/>
          <a:ext cx="690672" cy="383744"/>
        </a:xfrm>
        <a:prstGeom prst="roundRect">
          <a:avLst>
            <a:gd name="adj" fmla="val 1000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Level</a:t>
          </a:r>
          <a:r>
            <a:rPr lang="en-GB" sz="600" kern="1200">
              <a:solidFill>
                <a:sysClr val="window" lastClr="FFFFFF"/>
              </a:solidFill>
              <a:latin typeface="Arial" panose="020B0604020202020204" pitchFamily="34" charset="0"/>
              <a:ea typeface="+mn-ea"/>
              <a:cs typeface="Arial" panose="020B0604020202020204" pitchFamily="34" charset="0"/>
            </a:rPr>
            <a:t> </a:t>
          </a:r>
          <a:r>
            <a:rPr lang="en-GB" sz="1000" kern="1200">
              <a:solidFill>
                <a:sysClr val="window" lastClr="FFFFFF"/>
              </a:solidFill>
              <a:latin typeface="Arial" panose="020B0604020202020204" pitchFamily="34" charset="0"/>
              <a:ea typeface="+mn-ea"/>
              <a:cs typeface="Arial" panose="020B0604020202020204" pitchFamily="34" charset="0"/>
            </a:rPr>
            <a:t>3</a:t>
          </a:r>
          <a:endParaRPr lang="en-GB" sz="600" kern="1200">
            <a:solidFill>
              <a:sysClr val="window" lastClr="FFFFFF"/>
            </a:solidFill>
            <a:latin typeface="Arial" panose="020B0604020202020204" pitchFamily="34" charset="0"/>
            <a:ea typeface="+mn-ea"/>
            <a:cs typeface="Arial" panose="020B0604020202020204" pitchFamily="34" charset="0"/>
          </a:endParaRPr>
        </a:p>
      </dsp:txBody>
      <dsp:txXfrm>
        <a:off x="2385252" y="294653"/>
        <a:ext cx="675686" cy="240843"/>
      </dsp:txXfrm>
    </dsp:sp>
    <dsp:sp modelId="{EDF22667-3635-4B9C-A1F0-F0572FA422D7}">
      <dsp:nvSpPr>
        <dsp:cNvPr id="0" name=""/>
        <dsp:cNvSpPr/>
      </dsp:nvSpPr>
      <dsp:spPr>
        <a:xfrm>
          <a:off x="2432698" y="580304"/>
          <a:ext cx="863720" cy="2113860"/>
        </a:xfrm>
        <a:prstGeom prst="roundRect">
          <a:avLst>
            <a:gd name="adj" fmla="val 10000"/>
          </a:avLst>
        </a:prstGeo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latin typeface="Arial" panose="020B0604020202020204" pitchFamily="34" charset="0"/>
              <a:cs typeface="Arial" panose="020B0604020202020204" pitchFamily="34" charset="0"/>
            </a:rPr>
            <a:t>Children and Families who need a </a:t>
          </a:r>
          <a:r>
            <a:rPr lang="en-GB" sz="800" i="1" kern="1200">
              <a:latin typeface="Arial" panose="020B0604020202020204" pitchFamily="34" charset="0"/>
              <a:cs typeface="Arial" panose="020B0604020202020204" pitchFamily="34" charset="0"/>
            </a:rPr>
            <a:t>coordinated</a:t>
          </a:r>
          <a:r>
            <a:rPr lang="en-GB" sz="800" kern="1200">
              <a:latin typeface="Arial" panose="020B0604020202020204" pitchFamily="34" charset="0"/>
              <a:cs typeface="Arial" panose="020B0604020202020204" pitchFamily="34" charset="0"/>
            </a:rPr>
            <a:t> programme of support from more than one agency using the family CAF</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57995" y="605601"/>
        <a:ext cx="813126" cy="2063266"/>
      </dsp:txXfrm>
    </dsp:sp>
    <dsp:sp modelId="{E02CB01A-8C04-45F1-B258-1BF512CEDC63}">
      <dsp:nvSpPr>
        <dsp:cNvPr id="0" name=""/>
        <dsp:cNvSpPr/>
      </dsp:nvSpPr>
      <dsp:spPr>
        <a:xfrm rot="21535993">
          <a:off x="3096525" y="317819"/>
          <a:ext cx="464311" cy="171957"/>
        </a:xfrm>
        <a:prstGeom prst="leftRightArrow">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solidFill>
              <a:sysClr val="window" lastClr="FFFFFF"/>
            </a:solidFill>
            <a:latin typeface="Calibri"/>
            <a:ea typeface="+mn-ea"/>
            <a:cs typeface="+mn-cs"/>
          </a:endParaRPr>
        </a:p>
      </dsp:txBody>
      <dsp:txXfrm>
        <a:off x="3096529" y="352690"/>
        <a:ext cx="412724" cy="103175"/>
      </dsp:txXfrm>
    </dsp:sp>
    <dsp:sp modelId="{66ACDD9D-65FC-4E65-99CC-3A58C775FEE5}">
      <dsp:nvSpPr>
        <dsp:cNvPr id="0" name=""/>
        <dsp:cNvSpPr/>
      </dsp:nvSpPr>
      <dsp:spPr>
        <a:xfrm>
          <a:off x="3573770" y="264889"/>
          <a:ext cx="690672" cy="383744"/>
        </a:xfrm>
        <a:prstGeom prst="roundRect">
          <a:avLst>
            <a:gd name="adj" fmla="val 1000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Level 4</a:t>
          </a:r>
        </a:p>
      </dsp:txBody>
      <dsp:txXfrm>
        <a:off x="3581263" y="272382"/>
        <a:ext cx="675686" cy="240843"/>
      </dsp:txXfrm>
    </dsp:sp>
    <dsp:sp modelId="{496C7ED9-AFA0-40E4-BC20-E97AE3C35095}">
      <dsp:nvSpPr>
        <dsp:cNvPr id="0" name=""/>
        <dsp:cNvSpPr/>
      </dsp:nvSpPr>
      <dsp:spPr>
        <a:xfrm>
          <a:off x="3620428" y="554100"/>
          <a:ext cx="880283" cy="2172696"/>
        </a:xfrm>
        <a:prstGeom prst="roundRect">
          <a:avLst>
            <a:gd name="adj" fmla="val 10000"/>
          </a:avLst>
        </a:prstGeo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b="1" kern="1200">
              <a:solidFill>
                <a:sysClr val="windowText" lastClr="000000"/>
              </a:solidFill>
              <a:latin typeface="Arial" panose="020B0604020202020204" pitchFamily="34" charset="0"/>
              <a:cs typeface="Arial" panose="020B0604020202020204" pitchFamily="34" charset="0"/>
            </a:rPr>
            <a:t>Integrated Early Help Hubs </a:t>
          </a:r>
          <a:r>
            <a:rPr lang="en-GB" sz="800" kern="1200">
              <a:solidFill>
                <a:sysClr val="windowText" lastClr="000000"/>
              </a:solidFill>
              <a:latin typeface="Arial" panose="020B0604020202020204" pitchFamily="34" charset="0"/>
              <a:cs typeface="Arial" panose="020B0604020202020204" pitchFamily="34" charset="0"/>
            </a:rPr>
            <a:t>- </a:t>
          </a:r>
          <a:r>
            <a:rPr lang="en-GB" sz="800" kern="1200">
              <a:latin typeface="Arial" panose="020B0604020202020204" pitchFamily="34" charset="0"/>
              <a:cs typeface="Arial" panose="020B0604020202020204" pitchFamily="34" charset="0"/>
            </a:rPr>
            <a:t>children and families who require intensive  &amp; coordinated support with complex issues and where support at Level 3 (CAF) has not improved outcomes for the child</a:t>
          </a:r>
          <a:endParaRPr lang="en-GB" sz="600" kern="1200">
            <a:solidFill>
              <a:sysClr val="windowText" lastClr="000000"/>
            </a:solidFill>
            <a:latin typeface="Calibri"/>
            <a:ea typeface="+mn-ea"/>
            <a:cs typeface="+mn-cs"/>
          </a:endParaRPr>
        </a:p>
      </dsp:txBody>
      <dsp:txXfrm>
        <a:off x="3646211" y="579883"/>
        <a:ext cx="828717" cy="2121130"/>
      </dsp:txXfrm>
    </dsp:sp>
    <dsp:sp modelId="{2BD37CC2-5E34-4166-9703-851482EA7048}">
      <dsp:nvSpPr>
        <dsp:cNvPr id="0" name=""/>
        <dsp:cNvSpPr/>
      </dsp:nvSpPr>
      <dsp:spPr>
        <a:xfrm rot="69867">
          <a:off x="4298498" y="319221"/>
          <a:ext cx="460916" cy="171957"/>
        </a:xfrm>
        <a:prstGeom prst="leftRightArrow">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solidFill>
              <a:sysClr val="window" lastClr="FFFFFF"/>
            </a:solidFill>
            <a:latin typeface="Calibri"/>
            <a:ea typeface="+mn-ea"/>
            <a:cs typeface="+mn-cs"/>
          </a:endParaRPr>
        </a:p>
      </dsp:txBody>
      <dsp:txXfrm>
        <a:off x="4298503" y="353088"/>
        <a:ext cx="409329" cy="103175"/>
      </dsp:txXfrm>
    </dsp:sp>
    <dsp:sp modelId="{42428BDB-3DB2-49CE-8BD9-B8886A404624}">
      <dsp:nvSpPr>
        <dsp:cNvPr id="0" name=""/>
        <dsp:cNvSpPr/>
      </dsp:nvSpPr>
      <dsp:spPr>
        <a:xfrm>
          <a:off x="4778061" y="289368"/>
          <a:ext cx="690672" cy="383744"/>
        </a:xfrm>
        <a:prstGeom prst="roundRect">
          <a:avLst>
            <a:gd name="adj" fmla="val 1000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Level 5</a:t>
          </a:r>
        </a:p>
      </dsp:txBody>
      <dsp:txXfrm>
        <a:off x="4785554" y="296861"/>
        <a:ext cx="675686" cy="240843"/>
      </dsp:txXfrm>
    </dsp:sp>
    <dsp:sp modelId="{D6D31ADE-E27A-4608-8F9D-EAED227316F6}">
      <dsp:nvSpPr>
        <dsp:cNvPr id="0" name=""/>
        <dsp:cNvSpPr/>
      </dsp:nvSpPr>
      <dsp:spPr>
        <a:xfrm>
          <a:off x="4668724" y="583913"/>
          <a:ext cx="925839" cy="2108043"/>
        </a:xfrm>
        <a:prstGeom prst="roundRect">
          <a:avLst>
            <a:gd name="adj" fmla="val 10000"/>
          </a:avLst>
        </a:prstGeo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latin typeface="Arial" panose="020B0604020202020204" pitchFamily="34" charset="0"/>
              <a:cs typeface="Arial" panose="020B0604020202020204" pitchFamily="34" charset="0"/>
            </a:rPr>
            <a:t>Children whose health or development is significantly impaired due to compromised parenting or whose needs  require acute services or care away from their own home</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695841" y="611030"/>
        <a:ext cx="871605" cy="20538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1613-057A-4654-8AFB-84E3C2C9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5741</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 Rosie</dc:creator>
  <cp:lastModifiedBy>Irving, Emmerline</cp:lastModifiedBy>
  <cp:revision>1</cp:revision>
  <cp:lastPrinted>2014-10-28T11:57:00Z</cp:lastPrinted>
  <dcterms:created xsi:type="dcterms:W3CDTF">2015-04-30T08:44:00Z</dcterms:created>
  <dcterms:modified xsi:type="dcterms:W3CDTF">2015-04-30T08:44:00Z</dcterms:modified>
</cp:coreProperties>
</file>